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D730" w14:textId="77777777" w:rsidR="00A30C2D" w:rsidRDefault="0057075D">
      <w:pPr>
        <w:pStyle w:val="Title"/>
      </w:pPr>
      <w:r>
        <w:t>Parish Council Meeting Minutes</w:t>
      </w:r>
    </w:p>
    <w:p w14:paraId="4A03F346" w14:textId="77777777" w:rsidR="00B14B3D" w:rsidRPr="00B14B3D" w:rsidRDefault="0057075D" w:rsidP="00B14B3D">
      <w:pPr>
        <w:rPr>
          <w:lang w:val="en-GB"/>
        </w:rPr>
      </w:pPr>
      <w:r>
        <w:br/>
        <w:t>Date: 26 March 2026</w:t>
      </w:r>
      <w:r>
        <w:br/>
      </w:r>
      <w:r>
        <w:br/>
      </w:r>
      <w:r w:rsidRPr="00B14B3D">
        <w:rPr>
          <w:b/>
          <w:bCs/>
          <w:sz w:val="24"/>
          <w:szCs w:val="24"/>
        </w:rPr>
        <w:t>1. Attendees</w:t>
      </w:r>
      <w:r>
        <w:br/>
        <w:t>Parish Council members and local residents (approx. 12 members of public)</w:t>
      </w:r>
      <w:r>
        <w:br/>
      </w:r>
      <w:r>
        <w:br/>
      </w:r>
      <w:r w:rsidRPr="00B14B3D">
        <w:rPr>
          <w:b/>
          <w:bCs/>
          <w:sz w:val="24"/>
          <w:szCs w:val="24"/>
        </w:rPr>
        <w:t>2. Key Topics Discussed</w:t>
      </w:r>
      <w:r>
        <w:br/>
      </w:r>
      <w:r>
        <w:br/>
      </w:r>
      <w:r w:rsidRPr="00B14B3D">
        <w:rPr>
          <w:u w:val="single"/>
        </w:rPr>
        <w:t>Deanfield Development</w:t>
      </w:r>
    </w:p>
    <w:p w14:paraId="4506C592" w14:textId="603E1DA4" w:rsidR="00B14B3D" w:rsidRPr="00B14B3D" w:rsidRDefault="0057075D" w:rsidP="00B14B3D">
      <w:pPr>
        <w:pStyle w:val="ListParagraph"/>
        <w:numPr>
          <w:ilvl w:val="0"/>
          <w:numId w:val="10"/>
        </w:numPr>
        <w:rPr>
          <w:lang w:val="en-GB"/>
        </w:rPr>
      </w:pPr>
      <w:r>
        <w:t xml:space="preserve">Strong village opposition to proposed </w:t>
      </w:r>
      <w:r w:rsidR="00B14B3D">
        <w:t>development</w:t>
      </w:r>
    </w:p>
    <w:p w14:paraId="3020AE9D" w14:textId="5374DB1D" w:rsidR="00B14B3D" w:rsidRPr="00B14B3D" w:rsidRDefault="00B14B3D" w:rsidP="00B14B3D">
      <w:pPr>
        <w:pStyle w:val="ListParagraph"/>
        <w:numPr>
          <w:ilvl w:val="0"/>
          <w:numId w:val="10"/>
        </w:numPr>
        <w:rPr>
          <w:lang w:val="en-GB"/>
        </w:rPr>
      </w:pPr>
      <w:r w:rsidRPr="00B14B3D">
        <w:rPr>
          <w:lang w:val="en-GB"/>
        </w:rPr>
        <w:t>Deanfield have written to the PC saying they are going to submit an application. </w:t>
      </w:r>
    </w:p>
    <w:p w14:paraId="7CA144EB" w14:textId="77777777" w:rsidR="00B14B3D" w:rsidRPr="00B14B3D" w:rsidRDefault="0057075D" w:rsidP="00B14B3D">
      <w:pPr>
        <w:pStyle w:val="ListParagraph"/>
        <w:numPr>
          <w:ilvl w:val="0"/>
          <w:numId w:val="10"/>
        </w:numPr>
        <w:rPr>
          <w:lang w:val="en-GB"/>
        </w:rPr>
      </w:pPr>
      <w:r>
        <w:t>Concerns over access via Sands Road (insufficient width for two-way traffic)</w:t>
      </w:r>
    </w:p>
    <w:p w14:paraId="6117DD95" w14:textId="77777777" w:rsidR="00B14B3D" w:rsidRPr="00B14B3D" w:rsidRDefault="0057075D" w:rsidP="00B14B3D">
      <w:pPr>
        <w:pStyle w:val="ListParagraph"/>
        <w:numPr>
          <w:ilvl w:val="0"/>
          <w:numId w:val="10"/>
        </w:numPr>
        <w:rPr>
          <w:lang w:val="en-GB"/>
        </w:rPr>
      </w:pPr>
      <w:r>
        <w:t>Planning policy constraints highlighted (small village, national landscape)</w:t>
      </w:r>
    </w:p>
    <w:p w14:paraId="6EF86060" w14:textId="5A9A00A7" w:rsidR="00B14B3D" w:rsidRPr="0069235D" w:rsidRDefault="0057075D" w:rsidP="00B14B3D">
      <w:pPr>
        <w:pStyle w:val="ListParagraph"/>
        <w:numPr>
          <w:ilvl w:val="0"/>
          <w:numId w:val="10"/>
        </w:numPr>
        <w:rPr>
          <w:lang w:val="en-GB"/>
        </w:rPr>
      </w:pPr>
      <w:r>
        <w:t>Agreement that application likely speculative but must be prepared</w:t>
      </w:r>
    </w:p>
    <w:p w14:paraId="168A4A8E" w14:textId="77777777" w:rsidR="0069235D" w:rsidRPr="00B14B3D" w:rsidRDefault="0069235D" w:rsidP="0069235D">
      <w:pPr>
        <w:pStyle w:val="ListParagraph"/>
        <w:rPr>
          <w:lang w:val="en-GB"/>
        </w:rPr>
      </w:pPr>
    </w:p>
    <w:p w14:paraId="12427660" w14:textId="51EB457B" w:rsidR="0069235D" w:rsidRDefault="0057075D" w:rsidP="0069235D">
      <w:r w:rsidRPr="0069235D">
        <w:rPr>
          <w:u w:val="single"/>
        </w:rPr>
        <w:t>Action Group Formation</w:t>
      </w:r>
    </w:p>
    <w:p w14:paraId="3D42CBC4" w14:textId="558157F8" w:rsidR="00017F51" w:rsidRPr="00017F51" w:rsidRDefault="00017F51" w:rsidP="00017F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ajorHAnsi"/>
          <w:color w:val="222222"/>
          <w:lang w:val="en-GB" w:eastAsia="en-GB"/>
        </w:rPr>
      </w:pPr>
      <w:r w:rsidRPr="00017F51">
        <w:rPr>
          <w:rFonts w:eastAsia="Times New Roman" w:cstheme="majorHAnsi"/>
          <w:color w:val="222222"/>
          <w:lang w:val="en-GB" w:eastAsia="en-GB"/>
        </w:rPr>
        <w:t>The creation of an Action Group came from villagers / the floor and is independent to the PC. </w:t>
      </w:r>
    </w:p>
    <w:p w14:paraId="3159549D" w14:textId="61A20E52" w:rsidR="0069235D" w:rsidRDefault="0057075D" w:rsidP="0069235D">
      <w:pPr>
        <w:pStyle w:val="ListParagraph"/>
        <w:numPr>
          <w:ilvl w:val="0"/>
          <w:numId w:val="10"/>
        </w:numPr>
      </w:pPr>
      <w:r>
        <w:t>Decision to form independent village action group</w:t>
      </w:r>
      <w:r w:rsidR="00017F51">
        <w:t xml:space="preserve">. </w:t>
      </w:r>
    </w:p>
    <w:p w14:paraId="413DC678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Aim: mobilise residents, coordinate response, gather support</w:t>
      </w:r>
    </w:p>
    <w:p w14:paraId="3FCD80DD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Parish Council to remain neutral but supportive within governance limits</w:t>
      </w:r>
    </w:p>
    <w:p w14:paraId="03A0C33C" w14:textId="77777777" w:rsidR="0069235D" w:rsidRDefault="0069235D" w:rsidP="0069235D">
      <w:pPr>
        <w:pStyle w:val="ListParagraph"/>
      </w:pPr>
    </w:p>
    <w:p w14:paraId="6593119C" w14:textId="085A19E9" w:rsidR="0069235D" w:rsidRDefault="0057075D" w:rsidP="0069235D">
      <w:r w:rsidRPr="0069235D">
        <w:rPr>
          <w:u w:val="single"/>
        </w:rPr>
        <w:t>Planning Strategy</w:t>
      </w:r>
    </w:p>
    <w:p w14:paraId="4AF0FABF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Need for clear, concise objections (bullet-point format)</w:t>
      </w:r>
      <w:r>
        <w:br/>
        <w:t>- Key themes:</w:t>
      </w:r>
      <w:r>
        <w:br/>
        <w:t xml:space="preserve">  • Planning policy breaches</w:t>
      </w:r>
      <w:r>
        <w:br/>
        <w:t xml:space="preserve">  • Access and traffic concerns</w:t>
      </w:r>
      <w:r>
        <w:br/>
        <w:t xml:space="preserve">  • Infrastructure/services impact</w:t>
      </w:r>
      <w:r>
        <w:br/>
        <w:t xml:space="preserve">  • Countering developer claims</w:t>
      </w:r>
    </w:p>
    <w:p w14:paraId="3873CAFF" w14:textId="77777777" w:rsidR="0069235D" w:rsidRDefault="0069235D" w:rsidP="0069235D">
      <w:pPr>
        <w:pStyle w:val="ListParagraph"/>
      </w:pPr>
    </w:p>
    <w:p w14:paraId="5E50ACB0" w14:textId="16A0F8C1" w:rsidR="0069235D" w:rsidRDefault="0057075D" w:rsidP="0069235D">
      <w:r w:rsidRPr="0069235D">
        <w:rPr>
          <w:u w:val="single"/>
        </w:rPr>
        <w:t>Traffic &amp; Surveys</w:t>
      </w:r>
    </w:p>
    <w:p w14:paraId="13C2003F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Proposal to investigate independent traffic survey</w:t>
      </w:r>
    </w:p>
    <w:p w14:paraId="680D0F38" w14:textId="3D7509B7" w:rsidR="0069235D" w:rsidRDefault="0057075D" w:rsidP="0069235D">
      <w:pPr>
        <w:pStyle w:val="ListParagraph"/>
        <w:numPr>
          <w:ilvl w:val="0"/>
          <w:numId w:val="10"/>
        </w:numPr>
      </w:pPr>
      <w:r>
        <w:t>Parish Council to consider feasibility within remit</w:t>
      </w:r>
    </w:p>
    <w:p w14:paraId="074FA8A2" w14:textId="015188C8" w:rsidR="0069235D" w:rsidRDefault="0057075D" w:rsidP="0069235D">
      <w:r w:rsidRPr="0069235D">
        <w:rPr>
          <w:u w:val="single"/>
        </w:rPr>
        <w:t>Community Engagement</w:t>
      </w:r>
    </w:p>
    <w:p w14:paraId="1341947D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lastRenderedPageBreak/>
        <w:t>Plan to collect resident emails</w:t>
      </w:r>
    </w:p>
    <w:p w14:paraId="415B03A3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Use flyers, QR codes, and social media</w:t>
      </w:r>
    </w:p>
    <w:p w14:paraId="27C1C810" w14:textId="61A83B36" w:rsidR="0069235D" w:rsidRDefault="0057075D" w:rsidP="0069235D">
      <w:pPr>
        <w:pStyle w:val="ListParagraph"/>
        <w:numPr>
          <w:ilvl w:val="0"/>
          <w:numId w:val="10"/>
        </w:numPr>
      </w:pPr>
      <w:r>
        <w:t>Monthly community newsletter proposed</w:t>
      </w:r>
    </w:p>
    <w:p w14:paraId="739DF4BE" w14:textId="77777777" w:rsidR="0069235D" w:rsidRDefault="0069235D" w:rsidP="0069235D">
      <w:pPr>
        <w:pStyle w:val="ListParagraph"/>
      </w:pPr>
    </w:p>
    <w:p w14:paraId="78A1FC0D" w14:textId="6B8350DB" w:rsidR="0069235D" w:rsidRDefault="0057075D" w:rsidP="0069235D">
      <w:r w:rsidRPr="0069235D">
        <w:rPr>
          <w:u w:val="single"/>
        </w:rPr>
        <w:t>Grants &amp; Projects</w:t>
      </w:r>
    </w:p>
    <w:p w14:paraId="1A6F70FE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 xml:space="preserve"> National Lottery grant for new basket swing</w:t>
      </w:r>
    </w:p>
    <w:p w14:paraId="5A814745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Flood grant opportunities (up to £50k)</w:t>
      </w:r>
    </w:p>
    <w:p w14:paraId="5A41209D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 xml:space="preserve"> £1,000 “Stay Healthy” grant – ideas include:</w:t>
      </w:r>
      <w:r>
        <w:br/>
        <w:t xml:space="preserve">  • Community herb garden</w:t>
      </w:r>
      <w:r>
        <w:br/>
        <w:t xml:space="preserve">  • Recreation improvements</w:t>
      </w:r>
    </w:p>
    <w:p w14:paraId="6F677E5E" w14:textId="77777777" w:rsidR="0069235D" w:rsidRDefault="0069235D" w:rsidP="0069235D">
      <w:pPr>
        <w:pStyle w:val="ListParagraph"/>
      </w:pPr>
    </w:p>
    <w:p w14:paraId="248C5A5D" w14:textId="41D6FAFC" w:rsidR="0069235D" w:rsidRDefault="0057075D" w:rsidP="0069235D">
      <w:r w:rsidRPr="0069235D">
        <w:rPr>
          <w:u w:val="single"/>
        </w:rPr>
        <w:t>Recreation Ground</w:t>
      </w:r>
    </w:p>
    <w:p w14:paraId="64FEE062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Maintenance updates completed</w:t>
      </w:r>
    </w:p>
    <w:p w14:paraId="0CF1360F" w14:textId="2E92F671" w:rsidR="0069235D" w:rsidRDefault="0057075D" w:rsidP="0069235D">
      <w:pPr>
        <w:pStyle w:val="ListParagraph"/>
        <w:numPr>
          <w:ilvl w:val="0"/>
          <w:numId w:val="10"/>
        </w:numPr>
      </w:pPr>
      <w:r>
        <w:t>Safety improvements ongoing (chains, gates, signage)</w:t>
      </w:r>
      <w:r>
        <w:br/>
      </w:r>
    </w:p>
    <w:p w14:paraId="4F0E4B62" w14:textId="16927DCF" w:rsidR="0069235D" w:rsidRDefault="0057075D" w:rsidP="0069235D">
      <w:r w:rsidRPr="0069235D">
        <w:rPr>
          <w:u w:val="single"/>
        </w:rPr>
        <w:t>Other Matters</w:t>
      </w:r>
    </w:p>
    <w:p w14:paraId="146EBF74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Defibrillator funding to be revisited</w:t>
      </w:r>
    </w:p>
    <w:p w14:paraId="402A41B6" w14:textId="65026D6B" w:rsidR="0069235D" w:rsidRDefault="0057075D" w:rsidP="0069235D">
      <w:pPr>
        <w:pStyle w:val="ListParagraph"/>
        <w:numPr>
          <w:ilvl w:val="0"/>
          <w:numId w:val="10"/>
        </w:numPr>
      </w:pPr>
      <w:r>
        <w:t>Waste contractor performance concerns raised</w:t>
      </w:r>
      <w:r w:rsidR="00017F51">
        <w:t xml:space="preserve"> and collection fees are increasing from £</w:t>
      </w:r>
      <w:r w:rsidR="001351C0">
        <w:t>900.60 per year to £1,917.76from 1</w:t>
      </w:r>
      <w:r w:rsidR="001351C0" w:rsidRPr="001351C0">
        <w:rPr>
          <w:vertAlign w:val="superscript"/>
        </w:rPr>
        <w:t>st</w:t>
      </w:r>
      <w:r w:rsidR="001351C0">
        <w:t xml:space="preserve"> May 2026.</w:t>
      </w:r>
    </w:p>
    <w:p w14:paraId="60EA002C" w14:textId="77777777" w:rsidR="0069235D" w:rsidRDefault="0057075D" w:rsidP="0069235D">
      <w:pPr>
        <w:pStyle w:val="ListParagraph"/>
        <w:numPr>
          <w:ilvl w:val="0"/>
          <w:numId w:val="10"/>
        </w:numPr>
      </w:pPr>
      <w:r>
        <w:t>Auditor selection to proceed with lowest quote (Bates)</w:t>
      </w:r>
    </w:p>
    <w:p w14:paraId="08B8134E" w14:textId="77777777" w:rsidR="0069235D" w:rsidRDefault="0069235D" w:rsidP="0069235D">
      <w:pPr>
        <w:pStyle w:val="ListParagraph"/>
      </w:pPr>
    </w:p>
    <w:p w14:paraId="01E017FE" w14:textId="77777777" w:rsidR="0069235D" w:rsidRDefault="0057075D" w:rsidP="0069235D">
      <w:r w:rsidRPr="0069235D">
        <w:rPr>
          <w:b/>
          <w:bCs/>
          <w:sz w:val="24"/>
          <w:szCs w:val="24"/>
        </w:rPr>
        <w:t>3. Decisions Made</w:t>
      </w:r>
    </w:p>
    <w:p w14:paraId="56E9D35D" w14:textId="77777777" w:rsidR="0069235D" w:rsidRDefault="0057075D" w:rsidP="0069235D">
      <w:pPr>
        <w:pStyle w:val="ListParagraph"/>
        <w:numPr>
          <w:ilvl w:val="0"/>
          <w:numId w:val="12"/>
        </w:numPr>
      </w:pPr>
      <w:r>
        <w:t>Support formation of independent action group</w:t>
      </w:r>
    </w:p>
    <w:p w14:paraId="3882BE4F" w14:textId="77777777" w:rsidR="0069235D" w:rsidRDefault="0057075D" w:rsidP="0069235D">
      <w:pPr>
        <w:pStyle w:val="ListParagraph"/>
        <w:numPr>
          <w:ilvl w:val="0"/>
          <w:numId w:val="12"/>
        </w:numPr>
      </w:pPr>
      <w:r>
        <w:t xml:space="preserve"> Prepare for rapid response to planning application</w:t>
      </w:r>
    </w:p>
    <w:p w14:paraId="2F2D79A7" w14:textId="77777777" w:rsidR="0069235D" w:rsidRDefault="0057075D" w:rsidP="0069235D">
      <w:pPr>
        <w:pStyle w:val="ListParagraph"/>
        <w:numPr>
          <w:ilvl w:val="0"/>
          <w:numId w:val="12"/>
        </w:numPr>
      </w:pPr>
      <w:r>
        <w:t>Explore grants and community initiatives</w:t>
      </w:r>
    </w:p>
    <w:p w14:paraId="698E35DE" w14:textId="77777777" w:rsidR="0069235D" w:rsidRDefault="0057075D" w:rsidP="0069235D">
      <w:pPr>
        <w:pStyle w:val="ListParagraph"/>
        <w:numPr>
          <w:ilvl w:val="0"/>
          <w:numId w:val="12"/>
        </w:numPr>
      </w:pPr>
      <w:r>
        <w:t>Proceed with auditor selection (subject to confirmation)</w:t>
      </w:r>
    </w:p>
    <w:p w14:paraId="7B6C68D6" w14:textId="77777777" w:rsidR="0069235D" w:rsidRDefault="0069235D" w:rsidP="0069235D">
      <w:pPr>
        <w:pStyle w:val="ListParagraph"/>
      </w:pPr>
    </w:p>
    <w:p w14:paraId="5BF50A67" w14:textId="4BDE03B2" w:rsidR="00A30C2D" w:rsidRDefault="0057075D" w:rsidP="0069235D">
      <w:r w:rsidRPr="0069235D">
        <w:rPr>
          <w:b/>
          <w:bCs/>
          <w:sz w:val="24"/>
          <w:szCs w:val="24"/>
        </w:rPr>
        <w:t>4. Actions</w:t>
      </w:r>
      <w:r>
        <w:br/>
      </w:r>
      <w:r>
        <w:br/>
        <w:t xml:space="preserve">Action: Form village action group  </w:t>
      </w:r>
      <w:r>
        <w:br/>
        <w:t xml:space="preserve">Owner: Volunteers (Ian, others)  </w:t>
      </w:r>
      <w:r>
        <w:br/>
      </w:r>
      <w:r>
        <w:br/>
        <w:t xml:space="preserve">Action: Draft response to planning officers  </w:t>
      </w:r>
      <w:r>
        <w:br/>
        <w:t xml:space="preserve">Owner: Parish Council  </w:t>
      </w:r>
      <w:r>
        <w:br/>
      </w:r>
      <w:r>
        <w:br/>
        <w:t xml:space="preserve">Action: Collect community email database  </w:t>
      </w:r>
      <w:r>
        <w:br/>
      </w:r>
      <w:r>
        <w:lastRenderedPageBreak/>
        <w:t xml:space="preserve">Owner: Charlotte / volunteers  </w:t>
      </w:r>
      <w:r>
        <w:br/>
      </w:r>
      <w:r>
        <w:br/>
        <w:t xml:space="preserve">Action: Investigate traffic survey feasibility  </w:t>
      </w:r>
      <w:r>
        <w:br/>
        <w:t xml:space="preserve">Owner: Parish Council  </w:t>
      </w:r>
      <w:r>
        <w:br/>
      </w:r>
      <w:r>
        <w:br/>
        <w:t xml:space="preserve">Action: Apply for relevant grants  </w:t>
      </w:r>
      <w:r>
        <w:br/>
        <w:t xml:space="preserve">Owner: Assigned members  </w:t>
      </w:r>
      <w:r>
        <w:br/>
      </w:r>
      <w:r>
        <w:br/>
        <w:t xml:space="preserve">Action: Draft communication to waste contractor  </w:t>
      </w:r>
      <w:r>
        <w:br/>
        <w:t xml:space="preserve">Owner: Parish Council  </w:t>
      </w:r>
      <w:r>
        <w:br/>
      </w:r>
      <w:r>
        <w:br/>
      </w:r>
      <w:r w:rsidRPr="0069235D">
        <w:rPr>
          <w:b/>
          <w:bCs/>
          <w:sz w:val="24"/>
          <w:szCs w:val="24"/>
        </w:rPr>
        <w:t>5. Next Meeting</w:t>
      </w:r>
      <w:r>
        <w:br/>
      </w:r>
      <w:r w:rsidR="003360DA">
        <w:t>3</w:t>
      </w:r>
      <w:r w:rsidR="003360DA" w:rsidRPr="003360DA">
        <w:rPr>
          <w:vertAlign w:val="superscript"/>
        </w:rPr>
        <w:t>rd</w:t>
      </w:r>
      <w:r w:rsidR="003360DA">
        <w:t xml:space="preserve"> June 2026 at 7</w:t>
      </w:r>
      <w:r w:rsidR="003F0EB4">
        <w:t>:30pm in The Crown</w:t>
      </w:r>
    </w:p>
    <w:sectPr w:rsidR="00A30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ED117E"/>
    <w:multiLevelType w:val="hybridMultilevel"/>
    <w:tmpl w:val="91CA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C1EBF"/>
    <w:multiLevelType w:val="hybridMultilevel"/>
    <w:tmpl w:val="95EA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3F1A"/>
    <w:multiLevelType w:val="hybridMultilevel"/>
    <w:tmpl w:val="AB58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3946"/>
    <w:multiLevelType w:val="hybridMultilevel"/>
    <w:tmpl w:val="0962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40497">
    <w:abstractNumId w:val="8"/>
  </w:num>
  <w:num w:numId="2" w16cid:durableId="1615022121">
    <w:abstractNumId w:val="6"/>
  </w:num>
  <w:num w:numId="3" w16cid:durableId="1966082969">
    <w:abstractNumId w:val="5"/>
  </w:num>
  <w:num w:numId="4" w16cid:durableId="634259857">
    <w:abstractNumId w:val="4"/>
  </w:num>
  <w:num w:numId="5" w16cid:durableId="1586526733">
    <w:abstractNumId w:val="7"/>
  </w:num>
  <w:num w:numId="6" w16cid:durableId="1350378341">
    <w:abstractNumId w:val="3"/>
  </w:num>
  <w:num w:numId="7" w16cid:durableId="1675497227">
    <w:abstractNumId w:val="2"/>
  </w:num>
  <w:num w:numId="8" w16cid:durableId="624117748">
    <w:abstractNumId w:val="1"/>
  </w:num>
  <w:num w:numId="9" w16cid:durableId="665745703">
    <w:abstractNumId w:val="0"/>
  </w:num>
  <w:num w:numId="10" w16cid:durableId="1401948929">
    <w:abstractNumId w:val="11"/>
  </w:num>
  <w:num w:numId="11" w16cid:durableId="178811305">
    <w:abstractNumId w:val="9"/>
  </w:num>
  <w:num w:numId="12" w16cid:durableId="2077430119">
    <w:abstractNumId w:val="12"/>
  </w:num>
  <w:num w:numId="13" w16cid:durableId="1316761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51"/>
    <w:rsid w:val="00034616"/>
    <w:rsid w:val="0006063C"/>
    <w:rsid w:val="001351C0"/>
    <w:rsid w:val="0015074B"/>
    <w:rsid w:val="001D0FF0"/>
    <w:rsid w:val="0029639D"/>
    <w:rsid w:val="002D77CD"/>
    <w:rsid w:val="00326F90"/>
    <w:rsid w:val="003360DA"/>
    <w:rsid w:val="003F0EB4"/>
    <w:rsid w:val="0057075D"/>
    <w:rsid w:val="006517C2"/>
    <w:rsid w:val="0069235D"/>
    <w:rsid w:val="007030B7"/>
    <w:rsid w:val="00A30C2D"/>
    <w:rsid w:val="00AA1D8D"/>
    <w:rsid w:val="00B14B3D"/>
    <w:rsid w:val="00B47730"/>
    <w:rsid w:val="00B837BF"/>
    <w:rsid w:val="00CB0664"/>
    <w:rsid w:val="00E26B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62A65"/>
  <w14:defaultImageDpi w14:val="300"/>
  <w15:docId w15:val="{FADF0BDD-7552-4D39-BE2B-21C1E5E4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2224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South MoretonPC</cp:lastModifiedBy>
  <cp:revision>5</cp:revision>
  <dcterms:created xsi:type="dcterms:W3CDTF">2026-04-16T13:31:00Z</dcterms:created>
  <dcterms:modified xsi:type="dcterms:W3CDTF">2026-04-20T13:04:00Z</dcterms:modified>
  <cp:category/>
</cp:coreProperties>
</file>