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4AB8F" w14:textId="77777777" w:rsidR="00EB3FA3" w:rsidRPr="00A94BBE" w:rsidRDefault="00EB3FA3" w:rsidP="00EB3FA3">
      <w:pPr>
        <w:jc w:val="center"/>
        <w:rPr>
          <w:rFonts w:ascii="Cambria" w:hAnsi="Cambria"/>
          <w:b/>
        </w:rPr>
      </w:pPr>
      <w:r>
        <w:rPr>
          <w:rFonts w:ascii="Cambria" w:hAnsi="Cambria"/>
          <w:b/>
        </w:rPr>
        <w:t>SOUTH MORETON</w:t>
      </w:r>
      <w:r w:rsidRPr="00A94BBE">
        <w:rPr>
          <w:rFonts w:ascii="Cambria" w:hAnsi="Cambria"/>
          <w:b/>
        </w:rPr>
        <w:t xml:space="preserve"> PARISH COUNCIL</w:t>
      </w:r>
    </w:p>
    <w:p w14:paraId="65C67360" w14:textId="7447C7DD" w:rsidR="00EB3FA3" w:rsidRDefault="00EB3FA3" w:rsidP="00EB3FA3">
      <w:pPr>
        <w:jc w:val="center"/>
        <w:rPr>
          <w:rFonts w:ascii="Cambria" w:hAnsi="Cambria"/>
          <w:b/>
        </w:rPr>
      </w:pPr>
      <w:r>
        <w:rPr>
          <w:rFonts w:ascii="Cambria" w:hAnsi="Cambria"/>
          <w:b/>
        </w:rPr>
        <w:t xml:space="preserve">MINUTES OF THE </w:t>
      </w:r>
      <w:r w:rsidRPr="00A94BBE">
        <w:rPr>
          <w:rFonts w:ascii="Cambria" w:hAnsi="Cambria"/>
          <w:b/>
        </w:rPr>
        <w:t xml:space="preserve">MEETING OF </w:t>
      </w:r>
      <w:r>
        <w:rPr>
          <w:rFonts w:ascii="Cambria" w:hAnsi="Cambria"/>
          <w:b/>
        </w:rPr>
        <w:t xml:space="preserve">SOUTH MORETON </w:t>
      </w:r>
      <w:r w:rsidRPr="00A94BBE">
        <w:rPr>
          <w:rFonts w:ascii="Cambria" w:hAnsi="Cambria"/>
          <w:b/>
        </w:rPr>
        <w:t>PARIS</w:t>
      </w:r>
      <w:r>
        <w:rPr>
          <w:rFonts w:ascii="Cambria" w:hAnsi="Cambria"/>
          <w:b/>
        </w:rPr>
        <w:t>H COUNCIL HELD ON WEDNESDAY 29</w:t>
      </w:r>
      <w:r w:rsidRPr="00955CFB">
        <w:rPr>
          <w:rFonts w:ascii="Cambria" w:hAnsi="Cambria"/>
          <w:b/>
          <w:vertAlign w:val="superscript"/>
        </w:rPr>
        <w:t>th</w:t>
      </w:r>
      <w:r>
        <w:rPr>
          <w:rFonts w:ascii="Cambria" w:hAnsi="Cambria"/>
          <w:b/>
        </w:rPr>
        <w:t xml:space="preserve"> MARCH AT THE CROWN AT </w:t>
      </w:r>
      <w:r w:rsidR="003777E7">
        <w:rPr>
          <w:rFonts w:ascii="Cambria" w:hAnsi="Cambria"/>
          <w:b/>
        </w:rPr>
        <w:t>8</w:t>
      </w:r>
      <w:r>
        <w:rPr>
          <w:rFonts w:ascii="Cambria" w:hAnsi="Cambria"/>
          <w:b/>
        </w:rPr>
        <w:t>.</w:t>
      </w:r>
      <w:r w:rsidR="003777E7">
        <w:rPr>
          <w:rFonts w:ascii="Cambria" w:hAnsi="Cambria"/>
          <w:b/>
        </w:rPr>
        <w:t>00</w:t>
      </w:r>
      <w:r>
        <w:rPr>
          <w:rFonts w:ascii="Cambria" w:hAnsi="Cambria"/>
          <w:b/>
        </w:rPr>
        <w:t>PM</w:t>
      </w:r>
    </w:p>
    <w:p w14:paraId="09450F55" w14:textId="77777777" w:rsidR="00EB3FA3" w:rsidRPr="00A83066" w:rsidRDefault="00EB3FA3" w:rsidP="00EB3FA3">
      <w:pPr>
        <w:rPr>
          <w:rFonts w:ascii="Cambria" w:hAnsi="Cambria"/>
          <w:b/>
        </w:rPr>
      </w:pPr>
    </w:p>
    <w:p w14:paraId="3969E11C" w14:textId="77777777" w:rsidR="00EB3FA3" w:rsidRDefault="00EB3FA3" w:rsidP="00EB3FA3">
      <w:pPr>
        <w:rPr>
          <w:rFonts w:ascii="Cambria" w:hAnsi="Cambria"/>
          <w:b/>
        </w:rPr>
      </w:pPr>
    </w:p>
    <w:p w14:paraId="08431DA6" w14:textId="6885ACB9" w:rsidR="00BF55AB" w:rsidRDefault="00EB3FA3" w:rsidP="00EB3FA3">
      <w:pPr>
        <w:rPr>
          <w:rFonts w:ascii="Cambria" w:hAnsi="Cambria"/>
        </w:rPr>
      </w:pPr>
      <w:r w:rsidRPr="004C3D3B">
        <w:rPr>
          <w:rFonts w:ascii="Cambria" w:hAnsi="Cambria"/>
          <w:b/>
          <w:bCs/>
        </w:rPr>
        <w:t>Present</w:t>
      </w:r>
      <w:r>
        <w:rPr>
          <w:rFonts w:ascii="Cambria" w:hAnsi="Cambria"/>
        </w:rPr>
        <w:t>: Cllrs L</w:t>
      </w:r>
      <w:r w:rsidR="001C7DF3">
        <w:rPr>
          <w:rFonts w:ascii="Cambria" w:hAnsi="Cambria"/>
        </w:rPr>
        <w:t>yn</w:t>
      </w:r>
      <w:r>
        <w:rPr>
          <w:rFonts w:ascii="Cambria" w:hAnsi="Cambria"/>
        </w:rPr>
        <w:t xml:space="preserve"> Deeley</w:t>
      </w:r>
      <w:r w:rsidR="007A32F0">
        <w:rPr>
          <w:rFonts w:ascii="Cambria" w:hAnsi="Cambria"/>
        </w:rPr>
        <w:t xml:space="preserve"> </w:t>
      </w:r>
      <w:r>
        <w:rPr>
          <w:rFonts w:ascii="Cambria" w:hAnsi="Cambria"/>
        </w:rPr>
        <w:t>(</w:t>
      </w:r>
      <w:r w:rsidR="001C7DF3">
        <w:rPr>
          <w:rFonts w:ascii="Cambria" w:hAnsi="Cambria"/>
        </w:rPr>
        <w:t xml:space="preserve">LD, </w:t>
      </w:r>
      <w:r>
        <w:rPr>
          <w:rFonts w:ascii="Cambria" w:hAnsi="Cambria"/>
        </w:rPr>
        <w:t>Chair), R</w:t>
      </w:r>
      <w:r w:rsidR="001C7DF3">
        <w:rPr>
          <w:rFonts w:ascii="Cambria" w:hAnsi="Cambria"/>
        </w:rPr>
        <w:t>ichard</w:t>
      </w:r>
      <w:r>
        <w:rPr>
          <w:rFonts w:ascii="Cambria" w:hAnsi="Cambria"/>
        </w:rPr>
        <w:t xml:space="preserve"> Macdonald</w:t>
      </w:r>
      <w:r w:rsidR="001C7DF3">
        <w:rPr>
          <w:rFonts w:ascii="Cambria" w:hAnsi="Cambria"/>
        </w:rPr>
        <w:t xml:space="preserve"> (RM), </w:t>
      </w:r>
      <w:r>
        <w:rPr>
          <w:rFonts w:ascii="Cambria" w:hAnsi="Cambria"/>
        </w:rPr>
        <w:t>S</w:t>
      </w:r>
      <w:r w:rsidR="001C7DF3">
        <w:rPr>
          <w:rFonts w:ascii="Cambria" w:hAnsi="Cambria"/>
        </w:rPr>
        <w:t>ue</w:t>
      </w:r>
      <w:r>
        <w:rPr>
          <w:rFonts w:ascii="Cambria" w:hAnsi="Cambria"/>
        </w:rPr>
        <w:t xml:space="preserve"> Willis</w:t>
      </w:r>
      <w:r w:rsidR="001C7DF3">
        <w:rPr>
          <w:rFonts w:ascii="Cambria" w:hAnsi="Cambria"/>
        </w:rPr>
        <w:t xml:space="preserve"> (SW), Jonny Gilbert (JG)</w:t>
      </w:r>
      <w:r w:rsidR="00BF55AB">
        <w:rPr>
          <w:rFonts w:ascii="Cambria" w:hAnsi="Cambria"/>
        </w:rPr>
        <w:t>,</w:t>
      </w:r>
      <w:r w:rsidR="005C6BA1">
        <w:rPr>
          <w:rFonts w:ascii="Cambria" w:hAnsi="Cambria"/>
        </w:rPr>
        <w:t xml:space="preserve"> and</w:t>
      </w:r>
      <w:r>
        <w:rPr>
          <w:rFonts w:ascii="Cambria" w:hAnsi="Cambria"/>
        </w:rPr>
        <w:t xml:space="preserve"> C</w:t>
      </w:r>
      <w:r w:rsidR="001C7DF3">
        <w:rPr>
          <w:rFonts w:ascii="Cambria" w:hAnsi="Cambria"/>
        </w:rPr>
        <w:t>harlotte</w:t>
      </w:r>
      <w:r>
        <w:rPr>
          <w:rFonts w:ascii="Cambria" w:hAnsi="Cambria"/>
        </w:rPr>
        <w:t xml:space="preserve"> Ray (Clerk) </w:t>
      </w:r>
    </w:p>
    <w:p w14:paraId="35B5ADBD" w14:textId="77777777" w:rsidR="00BF55AB" w:rsidRDefault="00BF55AB" w:rsidP="00EB3FA3">
      <w:pPr>
        <w:rPr>
          <w:rFonts w:ascii="Cambria" w:hAnsi="Cambria"/>
        </w:rPr>
      </w:pPr>
    </w:p>
    <w:p w14:paraId="1276D59B" w14:textId="5F58D46C" w:rsidR="00EB3FA3" w:rsidRDefault="00BF55AB" w:rsidP="00EB3FA3">
      <w:pPr>
        <w:rPr>
          <w:rFonts w:ascii="Cambria" w:hAnsi="Cambria"/>
        </w:rPr>
      </w:pPr>
      <w:r>
        <w:rPr>
          <w:rFonts w:ascii="Cambria" w:hAnsi="Cambria"/>
        </w:rPr>
        <w:t>M</w:t>
      </w:r>
      <w:r w:rsidR="00EB3FA3">
        <w:rPr>
          <w:rFonts w:ascii="Cambria" w:hAnsi="Cambria"/>
        </w:rPr>
        <w:t>embers of the public</w:t>
      </w:r>
      <w:r>
        <w:rPr>
          <w:rFonts w:ascii="Cambria" w:hAnsi="Cambria"/>
        </w:rPr>
        <w:t xml:space="preserve"> - 7</w:t>
      </w:r>
    </w:p>
    <w:p w14:paraId="1DF4FC46" w14:textId="77777777" w:rsidR="00992E48" w:rsidRDefault="00992E48"/>
    <w:p w14:paraId="6499BB9B" w14:textId="77777777" w:rsidR="00EB3FA3" w:rsidRPr="001A71F5" w:rsidRDefault="00EB3FA3" w:rsidP="00EB3FA3">
      <w:pPr>
        <w:numPr>
          <w:ilvl w:val="0"/>
          <w:numId w:val="1"/>
        </w:numPr>
        <w:spacing w:after="240"/>
        <w:rPr>
          <w:rFonts w:ascii="Calibri" w:hAnsi="Calibri" w:cs="Calibri"/>
          <w:b/>
          <w:bCs/>
        </w:rPr>
      </w:pPr>
      <w:r w:rsidRPr="001A71F5">
        <w:rPr>
          <w:rFonts w:ascii="Calibri" w:hAnsi="Calibri" w:cs="Calibri"/>
          <w:b/>
          <w:bCs/>
        </w:rPr>
        <w:t>Public Participation (Max 15 minutes).</w:t>
      </w:r>
    </w:p>
    <w:p w14:paraId="7C31D793" w14:textId="31CC2037" w:rsidR="007C00BE" w:rsidRPr="007108B7" w:rsidRDefault="00EB3FA3" w:rsidP="007108B7">
      <w:pPr>
        <w:numPr>
          <w:ilvl w:val="0"/>
          <w:numId w:val="1"/>
        </w:numPr>
        <w:spacing w:after="240"/>
        <w:rPr>
          <w:rFonts w:ascii="Calibri" w:hAnsi="Calibri" w:cs="Calibri"/>
          <w:b/>
          <w:bCs/>
        </w:rPr>
      </w:pPr>
      <w:r w:rsidRPr="00EB3FA3">
        <w:rPr>
          <w:rFonts w:ascii="Calibri" w:hAnsi="Calibri" w:cs="Calibri"/>
          <w:b/>
          <w:bCs/>
        </w:rPr>
        <w:t>Apologies for absence.</w:t>
      </w:r>
      <w:r w:rsidR="00805265">
        <w:rPr>
          <w:rFonts w:ascii="Calibri" w:hAnsi="Calibri" w:cs="Calibri"/>
          <w:b/>
          <w:bCs/>
        </w:rPr>
        <w:t xml:space="preserve"> </w:t>
      </w:r>
      <w:r w:rsidR="007108B7">
        <w:rPr>
          <w:rFonts w:ascii="Calibri" w:hAnsi="Calibri" w:cs="Calibri"/>
          <w:b/>
          <w:bCs/>
        </w:rPr>
        <w:t xml:space="preserve">– </w:t>
      </w:r>
      <w:r w:rsidR="007108B7" w:rsidRPr="008A230A">
        <w:rPr>
          <w:rFonts w:ascii="Calibri" w:hAnsi="Calibri" w:cs="Calibri"/>
        </w:rPr>
        <w:t>Tim</w:t>
      </w:r>
      <w:r w:rsidR="009120FD" w:rsidRPr="008A230A">
        <w:rPr>
          <w:rFonts w:ascii="Calibri" w:hAnsi="Calibri" w:cs="Calibri"/>
        </w:rPr>
        <w:t xml:space="preserve"> Stringer </w:t>
      </w:r>
      <w:r w:rsidR="008A230A" w:rsidRPr="008A230A">
        <w:rPr>
          <w:rFonts w:ascii="Calibri" w:hAnsi="Calibri" w:cs="Calibri"/>
        </w:rPr>
        <w:t>(TS)</w:t>
      </w:r>
      <w:r w:rsidR="007108B7">
        <w:rPr>
          <w:rFonts w:ascii="Calibri" w:hAnsi="Calibri" w:cs="Calibri"/>
        </w:rPr>
        <w:t xml:space="preserve"> </w:t>
      </w:r>
    </w:p>
    <w:p w14:paraId="53C030C7" w14:textId="743C699D" w:rsidR="00EB3FA3" w:rsidRPr="00EB3FA3" w:rsidRDefault="00EB3FA3" w:rsidP="00EB3FA3">
      <w:pPr>
        <w:numPr>
          <w:ilvl w:val="0"/>
          <w:numId w:val="1"/>
        </w:numPr>
        <w:spacing w:after="240"/>
        <w:rPr>
          <w:rFonts w:ascii="Calibri" w:hAnsi="Calibri" w:cs="Calibri"/>
          <w:b/>
          <w:bCs/>
        </w:rPr>
      </w:pPr>
      <w:r w:rsidRPr="00EB3FA3">
        <w:rPr>
          <w:rFonts w:ascii="Calibri" w:hAnsi="Calibri" w:cs="Calibri"/>
          <w:b/>
          <w:bCs/>
        </w:rPr>
        <w:t>Declarations of personal and prejudicial interest.</w:t>
      </w:r>
      <w:r w:rsidR="00ED0EE0">
        <w:rPr>
          <w:rFonts w:ascii="Calibri" w:hAnsi="Calibri" w:cs="Calibri"/>
          <w:b/>
          <w:bCs/>
        </w:rPr>
        <w:t xml:space="preserve"> - </w:t>
      </w:r>
      <w:r w:rsidR="00ED0EE0" w:rsidRPr="00ED0EE0">
        <w:rPr>
          <w:rFonts w:ascii="Calibri" w:hAnsi="Calibri" w:cs="Calibri"/>
        </w:rPr>
        <w:t>None</w:t>
      </w:r>
    </w:p>
    <w:p w14:paraId="3A5CD370" w14:textId="137D42BE" w:rsidR="00EB3FA3" w:rsidRPr="007108B7" w:rsidRDefault="00EB3FA3" w:rsidP="007108B7">
      <w:pPr>
        <w:numPr>
          <w:ilvl w:val="0"/>
          <w:numId w:val="1"/>
        </w:numPr>
        <w:spacing w:after="240"/>
        <w:rPr>
          <w:rFonts w:ascii="Calibri" w:hAnsi="Calibri" w:cs="Calibri"/>
          <w:b/>
          <w:bCs/>
        </w:rPr>
      </w:pPr>
      <w:r w:rsidRPr="00EB3FA3">
        <w:rPr>
          <w:rFonts w:ascii="Calibri" w:hAnsi="Calibri" w:cs="Calibri"/>
          <w:b/>
          <w:bCs/>
        </w:rPr>
        <w:t>Agree minutes of the meeting held on 20</w:t>
      </w:r>
      <w:r w:rsidRPr="00EB3FA3">
        <w:rPr>
          <w:rFonts w:ascii="Calibri" w:hAnsi="Calibri" w:cs="Calibri"/>
          <w:b/>
          <w:bCs/>
          <w:vertAlign w:val="superscript"/>
        </w:rPr>
        <w:t>th</w:t>
      </w:r>
      <w:r w:rsidRPr="00EB3FA3">
        <w:rPr>
          <w:rFonts w:ascii="Calibri" w:hAnsi="Calibri" w:cs="Calibri"/>
          <w:b/>
          <w:bCs/>
        </w:rPr>
        <w:t xml:space="preserve"> March 2024</w:t>
      </w:r>
      <w:r w:rsidR="007108B7">
        <w:rPr>
          <w:rFonts w:ascii="Calibri" w:hAnsi="Calibri" w:cs="Calibri"/>
          <w:b/>
          <w:bCs/>
        </w:rPr>
        <w:t xml:space="preserve"> - </w:t>
      </w:r>
      <w:r w:rsidRPr="007108B7">
        <w:rPr>
          <w:rFonts w:ascii="Cambria" w:hAnsi="Cambria"/>
        </w:rPr>
        <w:t>It was resolved to agree and sign the minutes of the</w:t>
      </w:r>
      <w:r w:rsidR="00CF511F">
        <w:rPr>
          <w:rFonts w:ascii="Cambria" w:hAnsi="Cambria"/>
        </w:rPr>
        <w:t xml:space="preserve"> </w:t>
      </w:r>
      <w:r w:rsidRPr="007108B7">
        <w:rPr>
          <w:rFonts w:ascii="Cambria" w:hAnsi="Cambria"/>
        </w:rPr>
        <w:t>20</w:t>
      </w:r>
      <w:r w:rsidRPr="007108B7">
        <w:rPr>
          <w:rFonts w:ascii="Cambria" w:hAnsi="Cambria"/>
          <w:vertAlign w:val="superscript"/>
        </w:rPr>
        <w:t>th</w:t>
      </w:r>
      <w:r w:rsidRPr="007108B7">
        <w:rPr>
          <w:rFonts w:ascii="Cambria" w:hAnsi="Cambria"/>
        </w:rPr>
        <w:t>March 2024</w:t>
      </w:r>
      <w:r w:rsidR="007108B7">
        <w:rPr>
          <w:rFonts w:ascii="Cambria" w:hAnsi="Cambria"/>
        </w:rPr>
        <w:t>.</w:t>
      </w:r>
    </w:p>
    <w:p w14:paraId="440E5A6C" w14:textId="42720294" w:rsidR="00EB3FA3" w:rsidRPr="00EB3FA3" w:rsidRDefault="00EB3FA3" w:rsidP="00EB3FA3">
      <w:pPr>
        <w:numPr>
          <w:ilvl w:val="0"/>
          <w:numId w:val="1"/>
        </w:numPr>
        <w:spacing w:after="240"/>
        <w:rPr>
          <w:rFonts w:ascii="Calibri" w:hAnsi="Calibri" w:cs="Calibri"/>
          <w:b/>
          <w:bCs/>
        </w:rPr>
      </w:pPr>
      <w:r w:rsidRPr="00EB3FA3">
        <w:rPr>
          <w:rFonts w:ascii="Calibri" w:hAnsi="Calibri" w:cs="Calibri"/>
          <w:b/>
          <w:bCs/>
        </w:rPr>
        <w:t>County and District Council Reports</w:t>
      </w:r>
      <w:r w:rsidR="00472F03">
        <w:rPr>
          <w:rFonts w:ascii="Calibri" w:hAnsi="Calibri" w:cs="Calibri"/>
          <w:b/>
          <w:bCs/>
        </w:rPr>
        <w:t xml:space="preserve"> - </w:t>
      </w:r>
      <w:r w:rsidR="00472F03" w:rsidRPr="00A01468">
        <w:rPr>
          <w:rFonts w:ascii="Calibri" w:hAnsi="Calibri" w:cs="Calibri"/>
        </w:rPr>
        <w:t>None</w:t>
      </w:r>
    </w:p>
    <w:p w14:paraId="75AFAD49" w14:textId="6F7F95E1" w:rsidR="00EB3FA3" w:rsidRPr="00EB3FA3" w:rsidRDefault="00EB3FA3" w:rsidP="00EB3FA3">
      <w:pPr>
        <w:numPr>
          <w:ilvl w:val="0"/>
          <w:numId w:val="1"/>
        </w:numPr>
        <w:spacing w:after="240"/>
        <w:rPr>
          <w:rFonts w:ascii="Calibri" w:hAnsi="Calibri" w:cs="Calibri"/>
          <w:b/>
          <w:bCs/>
        </w:rPr>
      </w:pPr>
      <w:r w:rsidRPr="00EB3FA3">
        <w:rPr>
          <w:rFonts w:ascii="Calibri" w:hAnsi="Calibri" w:cs="Calibri"/>
          <w:b/>
          <w:bCs/>
        </w:rPr>
        <w:t>To note recreation ground update</w:t>
      </w:r>
      <w:r w:rsidR="00A01468">
        <w:rPr>
          <w:rFonts w:ascii="Calibri" w:hAnsi="Calibri" w:cs="Calibri"/>
          <w:b/>
          <w:bCs/>
        </w:rPr>
        <w:t xml:space="preserve"> – </w:t>
      </w:r>
      <w:r w:rsidR="00A01468" w:rsidRPr="007F31A6">
        <w:rPr>
          <w:rFonts w:ascii="Calibri" w:hAnsi="Calibri" w:cs="Calibri"/>
        </w:rPr>
        <w:t>New swings will be installed week commencing 17</w:t>
      </w:r>
      <w:r w:rsidR="00A01468" w:rsidRPr="007F31A6">
        <w:rPr>
          <w:rFonts w:ascii="Calibri" w:hAnsi="Calibri" w:cs="Calibri"/>
          <w:vertAlign w:val="superscript"/>
        </w:rPr>
        <w:t>th</w:t>
      </w:r>
      <w:r w:rsidR="00A01468" w:rsidRPr="007F31A6">
        <w:rPr>
          <w:rFonts w:ascii="Calibri" w:hAnsi="Calibri" w:cs="Calibri"/>
        </w:rPr>
        <w:t xml:space="preserve"> June</w:t>
      </w:r>
      <w:r w:rsidR="00E61E7E">
        <w:rPr>
          <w:rFonts w:ascii="Calibri" w:hAnsi="Calibri" w:cs="Calibri"/>
        </w:rPr>
        <w:t xml:space="preserve"> 2024</w:t>
      </w:r>
      <w:r w:rsidR="007F31A6" w:rsidRPr="007F31A6">
        <w:rPr>
          <w:rFonts w:ascii="Calibri" w:hAnsi="Calibri" w:cs="Calibri"/>
        </w:rPr>
        <w:t>.</w:t>
      </w:r>
    </w:p>
    <w:p w14:paraId="6F97B15E" w14:textId="43F99F3C" w:rsidR="00EB3FA3" w:rsidRPr="00EB3FA3" w:rsidRDefault="00EB3FA3" w:rsidP="00EB3FA3">
      <w:pPr>
        <w:numPr>
          <w:ilvl w:val="0"/>
          <w:numId w:val="1"/>
        </w:numPr>
        <w:spacing w:after="240"/>
        <w:rPr>
          <w:rFonts w:ascii="Calibri" w:hAnsi="Calibri" w:cs="Calibri"/>
          <w:b/>
          <w:bCs/>
        </w:rPr>
      </w:pPr>
      <w:r w:rsidRPr="00EB3FA3">
        <w:rPr>
          <w:rFonts w:ascii="Calibri" w:hAnsi="Calibri" w:cs="Calibri"/>
          <w:b/>
          <w:bCs/>
        </w:rPr>
        <w:t>To discuss Playground Inspection Rota.</w:t>
      </w:r>
      <w:r w:rsidR="0062477A">
        <w:rPr>
          <w:rFonts w:ascii="Calibri" w:hAnsi="Calibri" w:cs="Calibri"/>
          <w:b/>
          <w:bCs/>
        </w:rPr>
        <w:t xml:space="preserve"> – </w:t>
      </w:r>
      <w:r w:rsidR="0062477A" w:rsidRPr="00E61E7E">
        <w:rPr>
          <w:rFonts w:ascii="Calibri" w:hAnsi="Calibri" w:cs="Calibri"/>
        </w:rPr>
        <w:t xml:space="preserve">Charlotte will check with the previous clerk </w:t>
      </w:r>
      <w:r w:rsidR="007F31A6" w:rsidRPr="00E61E7E">
        <w:rPr>
          <w:rFonts w:ascii="Calibri" w:hAnsi="Calibri" w:cs="Calibri"/>
        </w:rPr>
        <w:t>where the inspection report is.</w:t>
      </w:r>
    </w:p>
    <w:p w14:paraId="297C5A10" w14:textId="46D99EF6" w:rsidR="00EB3FA3" w:rsidRPr="00EB3FA3" w:rsidRDefault="00EB3FA3" w:rsidP="00EB3FA3">
      <w:pPr>
        <w:numPr>
          <w:ilvl w:val="0"/>
          <w:numId w:val="1"/>
        </w:numPr>
        <w:spacing w:after="240"/>
        <w:rPr>
          <w:rFonts w:ascii="Calibri" w:hAnsi="Calibri" w:cs="Calibri"/>
          <w:b/>
          <w:bCs/>
        </w:rPr>
      </w:pPr>
      <w:r w:rsidRPr="00EB3FA3">
        <w:rPr>
          <w:rFonts w:ascii="Calibri" w:hAnsi="Calibri" w:cs="Calibri"/>
          <w:b/>
          <w:bCs/>
        </w:rPr>
        <w:t>To note update regarding website.</w:t>
      </w:r>
      <w:r w:rsidR="007F31A6">
        <w:rPr>
          <w:rFonts w:ascii="Calibri" w:hAnsi="Calibri" w:cs="Calibri"/>
          <w:b/>
          <w:bCs/>
        </w:rPr>
        <w:t xml:space="preserve"> – </w:t>
      </w:r>
      <w:r w:rsidR="004C6584" w:rsidRPr="00AC72E9">
        <w:rPr>
          <w:rFonts w:ascii="Calibri" w:hAnsi="Calibri" w:cs="Calibri"/>
        </w:rPr>
        <w:t>U</w:t>
      </w:r>
      <w:r w:rsidR="007F31A6" w:rsidRPr="00AC72E9">
        <w:rPr>
          <w:rFonts w:ascii="Calibri" w:hAnsi="Calibri" w:cs="Calibri"/>
        </w:rPr>
        <w:t xml:space="preserve">pdate is </w:t>
      </w:r>
      <w:r w:rsidR="002E4F3A" w:rsidRPr="00AC72E9">
        <w:rPr>
          <w:rFonts w:ascii="Calibri" w:hAnsi="Calibri" w:cs="Calibri"/>
        </w:rPr>
        <w:t>complete,</w:t>
      </w:r>
      <w:r w:rsidR="004C6584" w:rsidRPr="00AC72E9">
        <w:rPr>
          <w:rFonts w:ascii="Calibri" w:hAnsi="Calibri" w:cs="Calibri"/>
        </w:rPr>
        <w:t xml:space="preserve"> and </w:t>
      </w:r>
      <w:r w:rsidR="00AC72E9" w:rsidRPr="00AC72E9">
        <w:rPr>
          <w:rFonts w:ascii="Calibri" w:hAnsi="Calibri" w:cs="Calibri"/>
        </w:rPr>
        <w:t xml:space="preserve">the </w:t>
      </w:r>
      <w:r w:rsidR="004C6584" w:rsidRPr="00AC72E9">
        <w:rPr>
          <w:rFonts w:ascii="Calibri" w:hAnsi="Calibri" w:cs="Calibri"/>
        </w:rPr>
        <w:t>new website is up and running.</w:t>
      </w:r>
      <w:r w:rsidR="007F31A6" w:rsidRPr="00AC72E9">
        <w:rPr>
          <w:rFonts w:ascii="Calibri" w:hAnsi="Calibri" w:cs="Calibri"/>
        </w:rPr>
        <w:t xml:space="preserve"> </w:t>
      </w:r>
    </w:p>
    <w:p w14:paraId="2297D57B" w14:textId="5B7FD081" w:rsidR="00EB3FA3" w:rsidRPr="00EB3FA3" w:rsidRDefault="00EB3FA3" w:rsidP="00EB3FA3">
      <w:pPr>
        <w:numPr>
          <w:ilvl w:val="0"/>
          <w:numId w:val="1"/>
        </w:numPr>
        <w:spacing w:after="240"/>
        <w:rPr>
          <w:rFonts w:ascii="Calibri" w:hAnsi="Calibri" w:cs="Calibri"/>
          <w:b/>
          <w:bCs/>
        </w:rPr>
      </w:pPr>
      <w:r w:rsidRPr="00EB3FA3">
        <w:rPr>
          <w:rFonts w:ascii="Calibri" w:hAnsi="Calibri" w:cs="Calibri"/>
          <w:b/>
          <w:bCs/>
        </w:rPr>
        <w:t>Update Counsellors on Meeting between PC and Counsellor McDonald regarding making changes to Finance report.</w:t>
      </w:r>
      <w:r w:rsidR="004C6584">
        <w:rPr>
          <w:rFonts w:ascii="Calibri" w:hAnsi="Calibri" w:cs="Calibri"/>
          <w:b/>
          <w:bCs/>
        </w:rPr>
        <w:t xml:space="preserve"> – </w:t>
      </w:r>
      <w:r w:rsidR="004C6584" w:rsidRPr="00AC72E9">
        <w:rPr>
          <w:rFonts w:ascii="Calibri" w:hAnsi="Calibri" w:cs="Calibri"/>
        </w:rPr>
        <w:t xml:space="preserve">Charlotte and Richard will meet </w:t>
      </w:r>
      <w:r w:rsidR="00AC72E9" w:rsidRPr="00AC72E9">
        <w:rPr>
          <w:rFonts w:ascii="Calibri" w:hAnsi="Calibri" w:cs="Calibri"/>
        </w:rPr>
        <w:t>in June to discuss</w:t>
      </w:r>
      <w:r w:rsidR="002E4F3A">
        <w:rPr>
          <w:rFonts w:ascii="Calibri" w:hAnsi="Calibri" w:cs="Calibri"/>
        </w:rPr>
        <w:t>/</w:t>
      </w:r>
      <w:r w:rsidR="00AC72E9">
        <w:rPr>
          <w:rFonts w:ascii="Calibri" w:hAnsi="Calibri" w:cs="Calibri"/>
        </w:rPr>
        <w:t xml:space="preserve">plan </w:t>
      </w:r>
      <w:r w:rsidR="006318FC">
        <w:rPr>
          <w:rFonts w:ascii="Calibri" w:hAnsi="Calibri" w:cs="Calibri"/>
        </w:rPr>
        <w:t>the budget and re format it.</w:t>
      </w:r>
    </w:p>
    <w:p w14:paraId="35E595F8" w14:textId="4D577C59" w:rsidR="00EB3FA3" w:rsidRPr="003A2927" w:rsidRDefault="00EB3FA3" w:rsidP="00EB3FA3">
      <w:pPr>
        <w:numPr>
          <w:ilvl w:val="0"/>
          <w:numId w:val="1"/>
        </w:numPr>
        <w:spacing w:after="240"/>
        <w:rPr>
          <w:rFonts w:ascii="Calibri" w:hAnsi="Calibri" w:cs="Calibri"/>
        </w:rPr>
      </w:pPr>
      <w:r w:rsidRPr="00EB3FA3">
        <w:rPr>
          <w:rFonts w:ascii="Calibri" w:hAnsi="Calibri" w:cs="Calibri"/>
          <w:b/>
          <w:bCs/>
        </w:rPr>
        <w:t xml:space="preserve">To Note Finance Report </w:t>
      </w:r>
      <w:r w:rsidR="007C1E10">
        <w:rPr>
          <w:rFonts w:ascii="Calibri" w:hAnsi="Calibri" w:cs="Calibri"/>
          <w:b/>
          <w:bCs/>
        </w:rPr>
        <w:t>–</w:t>
      </w:r>
      <w:r w:rsidR="006318FC">
        <w:rPr>
          <w:rFonts w:ascii="Calibri" w:hAnsi="Calibri" w:cs="Calibri"/>
          <w:b/>
          <w:bCs/>
        </w:rPr>
        <w:t xml:space="preserve"> </w:t>
      </w:r>
      <w:r w:rsidR="007C1E10" w:rsidRPr="003A2927">
        <w:rPr>
          <w:rFonts w:ascii="Calibri" w:hAnsi="Calibri" w:cs="Calibri"/>
        </w:rPr>
        <w:t xml:space="preserve">Will be addressed with point 9. </w:t>
      </w:r>
    </w:p>
    <w:p w14:paraId="43B70D1B" w14:textId="5BE6E409" w:rsidR="00EB3FA3" w:rsidRPr="00EB3FA3" w:rsidRDefault="00EB3FA3" w:rsidP="00EB3FA3">
      <w:pPr>
        <w:numPr>
          <w:ilvl w:val="0"/>
          <w:numId w:val="1"/>
        </w:numPr>
        <w:spacing w:after="240"/>
        <w:rPr>
          <w:rFonts w:ascii="Calibri" w:hAnsi="Calibri" w:cs="Calibri"/>
          <w:b/>
          <w:bCs/>
        </w:rPr>
      </w:pPr>
      <w:r w:rsidRPr="00EB3FA3">
        <w:rPr>
          <w:rFonts w:ascii="Calibri" w:hAnsi="Calibri" w:cs="Calibri"/>
          <w:b/>
          <w:bCs/>
        </w:rPr>
        <w:t xml:space="preserve">Discuss employing a </w:t>
      </w:r>
      <w:proofErr w:type="gramStart"/>
      <w:r w:rsidRPr="00EB3FA3">
        <w:rPr>
          <w:rFonts w:ascii="Calibri" w:hAnsi="Calibri" w:cs="Calibri"/>
          <w:b/>
          <w:bCs/>
        </w:rPr>
        <w:t>Payroll</w:t>
      </w:r>
      <w:proofErr w:type="gramEnd"/>
      <w:r w:rsidRPr="00EB3FA3">
        <w:rPr>
          <w:rFonts w:ascii="Calibri" w:hAnsi="Calibri" w:cs="Calibri"/>
          <w:b/>
          <w:bCs/>
        </w:rPr>
        <w:t xml:space="preserve"> company for w</w:t>
      </w:r>
      <w:r w:rsidR="00FF6EB0">
        <w:rPr>
          <w:rFonts w:ascii="Calibri" w:hAnsi="Calibri" w:cs="Calibri"/>
          <w:b/>
          <w:bCs/>
        </w:rPr>
        <w:t>a</w:t>
      </w:r>
      <w:r w:rsidRPr="00EB3FA3">
        <w:rPr>
          <w:rFonts w:ascii="Calibri" w:hAnsi="Calibri" w:cs="Calibri"/>
          <w:b/>
          <w:bCs/>
        </w:rPr>
        <w:t xml:space="preserve">ges, this has been recommended by the internal auditor. </w:t>
      </w:r>
    </w:p>
    <w:p w14:paraId="607E9F9F" w14:textId="30C56994" w:rsidR="00EB3FA3" w:rsidRPr="008A4321" w:rsidRDefault="00EB3FA3" w:rsidP="00EB3FA3">
      <w:pPr>
        <w:numPr>
          <w:ilvl w:val="0"/>
          <w:numId w:val="2"/>
        </w:numPr>
        <w:spacing w:after="240"/>
        <w:rPr>
          <w:rFonts w:ascii="Calibri" w:hAnsi="Calibri" w:cs="Calibri"/>
        </w:rPr>
      </w:pPr>
      <w:r w:rsidRPr="008A4321">
        <w:rPr>
          <w:rFonts w:ascii="Calibri" w:hAnsi="Calibri" w:cs="Calibri"/>
        </w:rPr>
        <w:t xml:space="preserve">Simplicity Payroll </w:t>
      </w:r>
      <w:r>
        <w:rPr>
          <w:rFonts w:ascii="Calibri" w:hAnsi="Calibri" w:cs="Calibri"/>
        </w:rPr>
        <w:t xml:space="preserve">have quoted £26.40 per month including VAT and month 12 is £54.00 including VAT. </w:t>
      </w:r>
      <w:r w:rsidR="00E63FA8">
        <w:rPr>
          <w:rFonts w:ascii="Calibri" w:hAnsi="Calibri" w:cs="Calibri"/>
        </w:rPr>
        <w:t>– Approved by all councillors</w:t>
      </w:r>
      <w:r w:rsidR="003A2927">
        <w:rPr>
          <w:rFonts w:ascii="Calibri" w:hAnsi="Calibri" w:cs="Calibri"/>
        </w:rPr>
        <w:t>.</w:t>
      </w:r>
    </w:p>
    <w:p w14:paraId="74BE764B" w14:textId="77777777" w:rsidR="00EB3FA3" w:rsidRPr="00EB3FA3" w:rsidRDefault="00EB3FA3" w:rsidP="00EB3FA3">
      <w:pPr>
        <w:numPr>
          <w:ilvl w:val="0"/>
          <w:numId w:val="1"/>
        </w:numPr>
        <w:spacing w:after="240"/>
        <w:rPr>
          <w:rFonts w:ascii="Calibri" w:hAnsi="Calibri" w:cs="Calibri"/>
          <w:b/>
          <w:bCs/>
        </w:rPr>
      </w:pPr>
      <w:r w:rsidRPr="00EB3FA3">
        <w:rPr>
          <w:rFonts w:ascii="Calibri" w:hAnsi="Calibri" w:cs="Calibri"/>
          <w:b/>
          <w:bCs/>
        </w:rPr>
        <w:t>To confirm payments for approval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1497"/>
        <w:gridCol w:w="1119"/>
        <w:gridCol w:w="1058"/>
      </w:tblGrid>
      <w:tr w:rsidR="00EB3FA3" w:rsidRPr="00826CB0" w14:paraId="73FBC8DE" w14:textId="77777777" w:rsidTr="00514A72">
        <w:tc>
          <w:tcPr>
            <w:tcW w:w="5058" w:type="dxa"/>
            <w:tcBorders>
              <w:top w:val="single" w:sz="4" w:space="0" w:color="auto"/>
              <w:left w:val="single" w:sz="4" w:space="0" w:color="auto"/>
              <w:bottom w:val="single" w:sz="4" w:space="0" w:color="auto"/>
              <w:right w:val="single" w:sz="4" w:space="0" w:color="auto"/>
            </w:tcBorders>
            <w:hideMark/>
          </w:tcPr>
          <w:p w14:paraId="49CD0BCA" w14:textId="77777777" w:rsidR="00EB3FA3" w:rsidRPr="00826CB0" w:rsidRDefault="00EB3FA3" w:rsidP="00514A72">
            <w:pPr>
              <w:rPr>
                <w:rFonts w:ascii="Calibri" w:hAnsi="Calibri" w:cs="Calibri"/>
              </w:rPr>
            </w:pPr>
            <w:bookmarkStart w:id="0" w:name="_Hlk146963478"/>
            <w:bookmarkStart w:id="1" w:name="_Hlk151111625"/>
            <w:r w:rsidRPr="00826CB0">
              <w:rPr>
                <w:rFonts w:ascii="Calibri" w:hAnsi="Calibri" w:cs="Calibri"/>
              </w:rPr>
              <w:t>Payee</w:t>
            </w:r>
          </w:p>
        </w:tc>
        <w:tc>
          <w:tcPr>
            <w:tcW w:w="1560" w:type="dxa"/>
            <w:tcBorders>
              <w:top w:val="single" w:sz="4" w:space="0" w:color="auto"/>
              <w:left w:val="single" w:sz="4" w:space="0" w:color="auto"/>
              <w:bottom w:val="single" w:sz="4" w:space="0" w:color="auto"/>
              <w:right w:val="single" w:sz="4" w:space="0" w:color="auto"/>
            </w:tcBorders>
          </w:tcPr>
          <w:p w14:paraId="5A4A17A0" w14:textId="77777777" w:rsidR="00EB3FA3" w:rsidRPr="00826CB0" w:rsidRDefault="00EB3FA3" w:rsidP="00514A72">
            <w:pPr>
              <w:rPr>
                <w:rFonts w:ascii="Calibri" w:hAnsi="Calibri" w:cs="Calibri"/>
              </w:rPr>
            </w:pPr>
          </w:p>
        </w:tc>
        <w:tc>
          <w:tcPr>
            <w:tcW w:w="1133" w:type="dxa"/>
            <w:tcBorders>
              <w:top w:val="single" w:sz="4" w:space="0" w:color="auto"/>
              <w:left w:val="single" w:sz="4" w:space="0" w:color="auto"/>
              <w:bottom w:val="single" w:sz="4" w:space="0" w:color="auto"/>
              <w:right w:val="single" w:sz="4" w:space="0" w:color="auto"/>
            </w:tcBorders>
            <w:hideMark/>
          </w:tcPr>
          <w:p w14:paraId="67794DC2" w14:textId="77777777" w:rsidR="00EB3FA3" w:rsidRPr="00826CB0" w:rsidRDefault="00EB3FA3" w:rsidP="00514A72">
            <w:pPr>
              <w:rPr>
                <w:rFonts w:ascii="Calibri" w:hAnsi="Calibri" w:cs="Calibri"/>
              </w:rPr>
            </w:pPr>
            <w:r w:rsidRPr="00826CB0">
              <w:rPr>
                <w:rFonts w:ascii="Calibri" w:hAnsi="Calibri" w:cs="Calibri"/>
              </w:rPr>
              <w:t>VAT</w:t>
            </w:r>
          </w:p>
        </w:tc>
        <w:tc>
          <w:tcPr>
            <w:tcW w:w="1064" w:type="dxa"/>
            <w:tcBorders>
              <w:top w:val="single" w:sz="4" w:space="0" w:color="auto"/>
              <w:left w:val="single" w:sz="4" w:space="0" w:color="auto"/>
              <w:bottom w:val="single" w:sz="4" w:space="0" w:color="auto"/>
              <w:right w:val="single" w:sz="4" w:space="0" w:color="auto"/>
            </w:tcBorders>
            <w:hideMark/>
          </w:tcPr>
          <w:p w14:paraId="33A8F640" w14:textId="77777777" w:rsidR="00EB3FA3" w:rsidRPr="00826CB0" w:rsidRDefault="00EB3FA3" w:rsidP="00514A72">
            <w:pPr>
              <w:rPr>
                <w:rFonts w:ascii="Calibri" w:hAnsi="Calibri" w:cs="Calibri"/>
              </w:rPr>
            </w:pPr>
            <w:r w:rsidRPr="00826CB0">
              <w:rPr>
                <w:rFonts w:ascii="Calibri" w:hAnsi="Calibri" w:cs="Calibri"/>
              </w:rPr>
              <w:t>£</w:t>
            </w:r>
          </w:p>
        </w:tc>
      </w:tr>
      <w:bookmarkEnd w:id="0"/>
      <w:tr w:rsidR="00EB3FA3" w:rsidRPr="00826CB0" w14:paraId="4C564742" w14:textId="77777777" w:rsidTr="00514A72">
        <w:tc>
          <w:tcPr>
            <w:tcW w:w="5058" w:type="dxa"/>
            <w:tcBorders>
              <w:top w:val="single" w:sz="4" w:space="0" w:color="auto"/>
              <w:left w:val="single" w:sz="4" w:space="0" w:color="auto"/>
              <w:bottom w:val="single" w:sz="4" w:space="0" w:color="auto"/>
              <w:right w:val="single" w:sz="4" w:space="0" w:color="auto"/>
            </w:tcBorders>
          </w:tcPr>
          <w:p w14:paraId="1D55E1C4" w14:textId="77777777" w:rsidR="00EB3FA3" w:rsidRPr="00826CB0" w:rsidRDefault="00EB3FA3" w:rsidP="00514A72">
            <w:pPr>
              <w:rPr>
                <w:rFonts w:ascii="Calibri" w:hAnsi="Calibri" w:cs="Calibri"/>
              </w:rPr>
            </w:pPr>
            <w:r w:rsidRPr="00826CB0">
              <w:rPr>
                <w:rFonts w:ascii="Calibri" w:hAnsi="Calibri" w:cs="Calibri"/>
              </w:rPr>
              <w:t>Lucy Dalby Clerk Salary</w:t>
            </w:r>
          </w:p>
        </w:tc>
        <w:tc>
          <w:tcPr>
            <w:tcW w:w="1560" w:type="dxa"/>
            <w:tcBorders>
              <w:top w:val="single" w:sz="4" w:space="0" w:color="auto"/>
              <w:left w:val="single" w:sz="4" w:space="0" w:color="auto"/>
              <w:bottom w:val="single" w:sz="4" w:space="0" w:color="auto"/>
              <w:right w:val="single" w:sz="4" w:space="0" w:color="auto"/>
            </w:tcBorders>
          </w:tcPr>
          <w:p w14:paraId="02C2CC16" w14:textId="77777777" w:rsidR="00EB3FA3" w:rsidRPr="00826CB0" w:rsidRDefault="00EB3FA3" w:rsidP="00514A72">
            <w:pPr>
              <w:rPr>
                <w:rFonts w:ascii="Calibri" w:hAnsi="Calibri" w:cs="Calibri"/>
              </w:rPr>
            </w:pPr>
            <w:r w:rsidRPr="00826CB0">
              <w:rPr>
                <w:rFonts w:ascii="Calibri" w:hAnsi="Calibri" w:cs="Calibri"/>
                <w:bCs/>
              </w:rPr>
              <w:t>335.30</w:t>
            </w:r>
          </w:p>
        </w:tc>
        <w:tc>
          <w:tcPr>
            <w:tcW w:w="1133" w:type="dxa"/>
            <w:tcBorders>
              <w:top w:val="single" w:sz="4" w:space="0" w:color="auto"/>
              <w:left w:val="single" w:sz="4" w:space="0" w:color="auto"/>
              <w:bottom w:val="single" w:sz="4" w:space="0" w:color="auto"/>
              <w:right w:val="single" w:sz="4" w:space="0" w:color="auto"/>
            </w:tcBorders>
          </w:tcPr>
          <w:p w14:paraId="061C1E18" w14:textId="77777777" w:rsidR="00EB3FA3" w:rsidRPr="00826CB0" w:rsidRDefault="00EB3FA3" w:rsidP="00514A72">
            <w:pPr>
              <w:rPr>
                <w:rFonts w:ascii="Calibri" w:hAnsi="Calibri" w:cs="Calibri"/>
              </w:rPr>
            </w:pPr>
          </w:p>
        </w:tc>
        <w:tc>
          <w:tcPr>
            <w:tcW w:w="1064" w:type="dxa"/>
            <w:tcBorders>
              <w:top w:val="single" w:sz="4" w:space="0" w:color="auto"/>
              <w:left w:val="single" w:sz="4" w:space="0" w:color="auto"/>
              <w:bottom w:val="single" w:sz="4" w:space="0" w:color="auto"/>
              <w:right w:val="single" w:sz="4" w:space="0" w:color="auto"/>
            </w:tcBorders>
          </w:tcPr>
          <w:p w14:paraId="7FBB37BD" w14:textId="77777777" w:rsidR="00EB3FA3" w:rsidRPr="00826CB0" w:rsidRDefault="00EB3FA3" w:rsidP="00514A72">
            <w:pPr>
              <w:jc w:val="center"/>
              <w:rPr>
                <w:rFonts w:ascii="Calibri" w:hAnsi="Calibri" w:cs="Calibri"/>
              </w:rPr>
            </w:pPr>
          </w:p>
        </w:tc>
      </w:tr>
      <w:tr w:rsidR="00EB3FA3" w:rsidRPr="00826CB0" w14:paraId="4B99F4F3" w14:textId="77777777" w:rsidTr="00514A72">
        <w:tc>
          <w:tcPr>
            <w:tcW w:w="5058" w:type="dxa"/>
            <w:tcBorders>
              <w:top w:val="single" w:sz="4" w:space="0" w:color="auto"/>
              <w:left w:val="single" w:sz="4" w:space="0" w:color="auto"/>
              <w:bottom w:val="single" w:sz="4" w:space="0" w:color="auto"/>
              <w:right w:val="single" w:sz="4" w:space="0" w:color="auto"/>
            </w:tcBorders>
          </w:tcPr>
          <w:p w14:paraId="24F89867" w14:textId="77777777" w:rsidR="00EB3FA3" w:rsidRPr="00826CB0" w:rsidRDefault="00EB3FA3" w:rsidP="00514A72">
            <w:pPr>
              <w:rPr>
                <w:rFonts w:ascii="Calibri" w:hAnsi="Calibri" w:cs="Calibri"/>
              </w:rPr>
            </w:pPr>
            <w:r w:rsidRPr="00826CB0">
              <w:rPr>
                <w:rFonts w:ascii="Calibri" w:hAnsi="Calibri" w:cs="Calibri"/>
              </w:rPr>
              <w:t>HMRC - PAYE</w:t>
            </w:r>
          </w:p>
        </w:tc>
        <w:tc>
          <w:tcPr>
            <w:tcW w:w="1560" w:type="dxa"/>
            <w:tcBorders>
              <w:top w:val="single" w:sz="4" w:space="0" w:color="auto"/>
              <w:left w:val="single" w:sz="4" w:space="0" w:color="auto"/>
              <w:bottom w:val="single" w:sz="4" w:space="0" w:color="auto"/>
              <w:right w:val="single" w:sz="4" w:space="0" w:color="auto"/>
            </w:tcBorders>
          </w:tcPr>
          <w:p w14:paraId="6FFB70B2" w14:textId="77777777" w:rsidR="00EB3FA3" w:rsidRPr="00826CB0" w:rsidRDefault="00EB3FA3" w:rsidP="00514A72">
            <w:pPr>
              <w:rPr>
                <w:rFonts w:ascii="Calibri" w:hAnsi="Calibri" w:cs="Calibri"/>
              </w:rPr>
            </w:pPr>
            <w:r w:rsidRPr="00826CB0">
              <w:rPr>
                <w:rFonts w:ascii="Calibri" w:hAnsi="Calibri" w:cs="Calibri"/>
                <w:bCs/>
              </w:rPr>
              <w:t>83.30 + 77.60</w:t>
            </w:r>
          </w:p>
        </w:tc>
        <w:tc>
          <w:tcPr>
            <w:tcW w:w="1133" w:type="dxa"/>
            <w:tcBorders>
              <w:top w:val="single" w:sz="4" w:space="0" w:color="auto"/>
              <w:left w:val="single" w:sz="4" w:space="0" w:color="auto"/>
              <w:bottom w:val="single" w:sz="4" w:space="0" w:color="auto"/>
              <w:right w:val="single" w:sz="4" w:space="0" w:color="auto"/>
            </w:tcBorders>
          </w:tcPr>
          <w:p w14:paraId="1C1F4F3B" w14:textId="77777777" w:rsidR="00EB3FA3" w:rsidRPr="00826CB0" w:rsidRDefault="00EB3FA3" w:rsidP="00514A72">
            <w:pPr>
              <w:jc w:val="right"/>
              <w:rPr>
                <w:rFonts w:ascii="Calibri" w:hAnsi="Calibri" w:cs="Calibri"/>
              </w:rPr>
            </w:pPr>
          </w:p>
        </w:tc>
        <w:tc>
          <w:tcPr>
            <w:tcW w:w="1064" w:type="dxa"/>
            <w:tcBorders>
              <w:top w:val="single" w:sz="4" w:space="0" w:color="auto"/>
              <w:left w:val="single" w:sz="4" w:space="0" w:color="auto"/>
              <w:bottom w:val="single" w:sz="4" w:space="0" w:color="auto"/>
              <w:right w:val="single" w:sz="4" w:space="0" w:color="auto"/>
            </w:tcBorders>
          </w:tcPr>
          <w:p w14:paraId="782F59EE" w14:textId="77777777" w:rsidR="00EB3FA3" w:rsidRPr="00826CB0" w:rsidRDefault="00EB3FA3" w:rsidP="00514A72">
            <w:pPr>
              <w:jc w:val="center"/>
              <w:rPr>
                <w:rFonts w:ascii="Calibri" w:hAnsi="Calibri" w:cs="Calibri"/>
              </w:rPr>
            </w:pPr>
          </w:p>
        </w:tc>
      </w:tr>
      <w:bookmarkEnd w:id="1"/>
      <w:tr w:rsidR="00EB3FA3" w:rsidRPr="00826CB0" w14:paraId="4DA7F1B2" w14:textId="77777777" w:rsidTr="00514A72">
        <w:tc>
          <w:tcPr>
            <w:tcW w:w="5058" w:type="dxa"/>
            <w:tcBorders>
              <w:top w:val="single" w:sz="4" w:space="0" w:color="auto"/>
              <w:left w:val="single" w:sz="4" w:space="0" w:color="auto"/>
              <w:bottom w:val="single" w:sz="4" w:space="0" w:color="auto"/>
              <w:right w:val="single" w:sz="4" w:space="0" w:color="auto"/>
            </w:tcBorders>
          </w:tcPr>
          <w:p w14:paraId="6C56E0EC" w14:textId="77777777" w:rsidR="00EB3FA3" w:rsidRPr="00826CB0" w:rsidRDefault="00EB3FA3" w:rsidP="00514A72">
            <w:pPr>
              <w:rPr>
                <w:rFonts w:ascii="Calibri" w:hAnsi="Calibri" w:cs="Calibri"/>
              </w:rPr>
            </w:pPr>
            <w:r w:rsidRPr="00826CB0">
              <w:rPr>
                <w:rFonts w:ascii="Calibri" w:hAnsi="Calibri" w:cs="Calibri"/>
                <w:bCs/>
              </w:rPr>
              <w:t>Charlotte Ray Clerk Salary</w:t>
            </w:r>
          </w:p>
        </w:tc>
        <w:tc>
          <w:tcPr>
            <w:tcW w:w="1560" w:type="dxa"/>
            <w:tcBorders>
              <w:top w:val="single" w:sz="4" w:space="0" w:color="auto"/>
              <w:left w:val="single" w:sz="4" w:space="0" w:color="auto"/>
              <w:bottom w:val="single" w:sz="4" w:space="0" w:color="auto"/>
              <w:right w:val="single" w:sz="4" w:space="0" w:color="auto"/>
            </w:tcBorders>
          </w:tcPr>
          <w:p w14:paraId="5BFFA4FC" w14:textId="77777777" w:rsidR="00EB3FA3" w:rsidRPr="00826CB0" w:rsidRDefault="00EB3FA3" w:rsidP="00514A72">
            <w:pPr>
              <w:rPr>
                <w:rFonts w:ascii="Calibri" w:hAnsi="Calibri" w:cs="Calibri"/>
              </w:rPr>
            </w:pPr>
            <w:r w:rsidRPr="00826CB0">
              <w:rPr>
                <w:rFonts w:ascii="Calibri" w:hAnsi="Calibri" w:cs="Calibri"/>
              </w:rPr>
              <w:t>311.10</w:t>
            </w:r>
          </w:p>
        </w:tc>
        <w:tc>
          <w:tcPr>
            <w:tcW w:w="1133" w:type="dxa"/>
            <w:tcBorders>
              <w:top w:val="single" w:sz="4" w:space="0" w:color="auto"/>
              <w:left w:val="single" w:sz="4" w:space="0" w:color="auto"/>
              <w:bottom w:val="single" w:sz="4" w:space="0" w:color="auto"/>
              <w:right w:val="single" w:sz="4" w:space="0" w:color="auto"/>
            </w:tcBorders>
          </w:tcPr>
          <w:p w14:paraId="79693D12" w14:textId="77777777" w:rsidR="00EB3FA3" w:rsidRPr="00826CB0" w:rsidRDefault="00EB3FA3" w:rsidP="00514A72">
            <w:pPr>
              <w:jc w:val="right"/>
              <w:rPr>
                <w:rFonts w:ascii="Calibri" w:hAnsi="Calibri" w:cs="Calibri"/>
                <w:highlight w:val="yellow"/>
              </w:rPr>
            </w:pPr>
          </w:p>
        </w:tc>
        <w:tc>
          <w:tcPr>
            <w:tcW w:w="1064" w:type="dxa"/>
            <w:tcBorders>
              <w:top w:val="single" w:sz="4" w:space="0" w:color="auto"/>
              <w:left w:val="single" w:sz="4" w:space="0" w:color="auto"/>
              <w:bottom w:val="single" w:sz="4" w:space="0" w:color="auto"/>
              <w:right w:val="single" w:sz="4" w:space="0" w:color="auto"/>
            </w:tcBorders>
          </w:tcPr>
          <w:p w14:paraId="5558E076" w14:textId="77777777" w:rsidR="00EB3FA3" w:rsidRPr="00826CB0" w:rsidRDefault="00EB3FA3" w:rsidP="00514A72">
            <w:pPr>
              <w:jc w:val="center"/>
              <w:rPr>
                <w:rFonts w:ascii="Calibri" w:hAnsi="Calibri" w:cs="Calibri"/>
              </w:rPr>
            </w:pPr>
          </w:p>
        </w:tc>
      </w:tr>
      <w:tr w:rsidR="00EB3FA3" w:rsidRPr="00826CB0" w14:paraId="20A8AD59" w14:textId="77777777" w:rsidTr="00514A72">
        <w:tc>
          <w:tcPr>
            <w:tcW w:w="5058" w:type="dxa"/>
            <w:tcBorders>
              <w:top w:val="single" w:sz="4" w:space="0" w:color="auto"/>
              <w:left w:val="single" w:sz="4" w:space="0" w:color="auto"/>
              <w:bottom w:val="single" w:sz="4" w:space="0" w:color="auto"/>
              <w:right w:val="single" w:sz="4" w:space="0" w:color="auto"/>
            </w:tcBorders>
          </w:tcPr>
          <w:p w14:paraId="3EF029E8" w14:textId="77777777" w:rsidR="00EB3FA3" w:rsidRPr="00826CB0" w:rsidRDefault="00EB3FA3" w:rsidP="00514A72">
            <w:pPr>
              <w:rPr>
                <w:rFonts w:ascii="Calibri" w:hAnsi="Calibri" w:cs="Calibri"/>
              </w:rPr>
            </w:pPr>
            <w:r w:rsidRPr="00826CB0">
              <w:rPr>
                <w:rFonts w:ascii="Calibri" w:hAnsi="Calibri" w:cs="Calibri"/>
                <w:bCs/>
              </w:rPr>
              <w:t>Charlotte Ray Work from home allowance</w:t>
            </w:r>
          </w:p>
        </w:tc>
        <w:tc>
          <w:tcPr>
            <w:tcW w:w="1560" w:type="dxa"/>
            <w:tcBorders>
              <w:top w:val="single" w:sz="4" w:space="0" w:color="auto"/>
              <w:left w:val="single" w:sz="4" w:space="0" w:color="auto"/>
              <w:bottom w:val="single" w:sz="4" w:space="0" w:color="auto"/>
              <w:right w:val="single" w:sz="4" w:space="0" w:color="auto"/>
            </w:tcBorders>
          </w:tcPr>
          <w:p w14:paraId="1E8486DE" w14:textId="77777777" w:rsidR="00EB3FA3" w:rsidRPr="00826CB0" w:rsidRDefault="00EB3FA3" w:rsidP="00514A72">
            <w:pPr>
              <w:rPr>
                <w:rFonts w:ascii="Calibri" w:hAnsi="Calibri" w:cs="Calibri"/>
              </w:rPr>
            </w:pPr>
            <w:r w:rsidRPr="00826CB0">
              <w:rPr>
                <w:rFonts w:ascii="Calibri" w:hAnsi="Calibri" w:cs="Calibri"/>
              </w:rPr>
              <w:t>52.00</w:t>
            </w:r>
          </w:p>
        </w:tc>
        <w:tc>
          <w:tcPr>
            <w:tcW w:w="1133" w:type="dxa"/>
            <w:tcBorders>
              <w:top w:val="single" w:sz="4" w:space="0" w:color="auto"/>
              <w:left w:val="single" w:sz="4" w:space="0" w:color="auto"/>
              <w:bottom w:val="single" w:sz="4" w:space="0" w:color="auto"/>
              <w:right w:val="single" w:sz="4" w:space="0" w:color="auto"/>
            </w:tcBorders>
          </w:tcPr>
          <w:p w14:paraId="5D36C777" w14:textId="77777777" w:rsidR="00EB3FA3" w:rsidRPr="00826CB0" w:rsidRDefault="00EB3FA3" w:rsidP="00514A72">
            <w:pPr>
              <w:jc w:val="right"/>
              <w:rPr>
                <w:rFonts w:ascii="Calibri" w:hAnsi="Calibri" w:cs="Calibri"/>
                <w:highlight w:val="yellow"/>
              </w:rPr>
            </w:pPr>
          </w:p>
        </w:tc>
        <w:tc>
          <w:tcPr>
            <w:tcW w:w="1064" w:type="dxa"/>
            <w:tcBorders>
              <w:top w:val="single" w:sz="4" w:space="0" w:color="auto"/>
              <w:left w:val="single" w:sz="4" w:space="0" w:color="auto"/>
              <w:bottom w:val="single" w:sz="4" w:space="0" w:color="auto"/>
              <w:right w:val="single" w:sz="4" w:space="0" w:color="auto"/>
            </w:tcBorders>
          </w:tcPr>
          <w:p w14:paraId="198F11C0" w14:textId="77777777" w:rsidR="00EB3FA3" w:rsidRPr="00826CB0" w:rsidRDefault="00EB3FA3" w:rsidP="00514A72">
            <w:pPr>
              <w:jc w:val="center"/>
              <w:rPr>
                <w:rFonts w:ascii="Calibri" w:hAnsi="Calibri" w:cs="Calibri"/>
              </w:rPr>
            </w:pPr>
          </w:p>
        </w:tc>
      </w:tr>
      <w:tr w:rsidR="00EB3FA3" w:rsidRPr="00826CB0" w14:paraId="0A61BD1D" w14:textId="77777777" w:rsidTr="00514A72">
        <w:tc>
          <w:tcPr>
            <w:tcW w:w="5058" w:type="dxa"/>
            <w:tcBorders>
              <w:top w:val="single" w:sz="4" w:space="0" w:color="auto"/>
              <w:left w:val="single" w:sz="4" w:space="0" w:color="auto"/>
              <w:bottom w:val="single" w:sz="4" w:space="0" w:color="auto"/>
              <w:right w:val="single" w:sz="4" w:space="0" w:color="auto"/>
            </w:tcBorders>
          </w:tcPr>
          <w:p w14:paraId="020EE476" w14:textId="77777777" w:rsidR="00EB3FA3" w:rsidRPr="00826CB0" w:rsidRDefault="00EB3FA3" w:rsidP="00514A72">
            <w:pPr>
              <w:rPr>
                <w:rFonts w:ascii="Calibri" w:hAnsi="Calibri" w:cs="Calibri"/>
              </w:rPr>
            </w:pPr>
            <w:r w:rsidRPr="00826CB0">
              <w:rPr>
                <w:rFonts w:ascii="Calibri" w:hAnsi="Calibri" w:cs="Calibri"/>
                <w:bCs/>
              </w:rPr>
              <w:lastRenderedPageBreak/>
              <w:t>Lucy Dalby Work from home allowance</w:t>
            </w:r>
          </w:p>
        </w:tc>
        <w:tc>
          <w:tcPr>
            <w:tcW w:w="1560" w:type="dxa"/>
            <w:tcBorders>
              <w:top w:val="single" w:sz="4" w:space="0" w:color="auto"/>
              <w:left w:val="single" w:sz="4" w:space="0" w:color="auto"/>
              <w:bottom w:val="single" w:sz="4" w:space="0" w:color="auto"/>
              <w:right w:val="single" w:sz="4" w:space="0" w:color="auto"/>
            </w:tcBorders>
          </w:tcPr>
          <w:p w14:paraId="105F2E07" w14:textId="77777777" w:rsidR="00EB3FA3" w:rsidRPr="00826CB0" w:rsidRDefault="00EB3FA3" w:rsidP="00514A72">
            <w:pPr>
              <w:rPr>
                <w:rFonts w:ascii="Calibri" w:hAnsi="Calibri" w:cs="Calibri"/>
              </w:rPr>
            </w:pPr>
            <w:r w:rsidRPr="00826CB0">
              <w:rPr>
                <w:rFonts w:ascii="Calibri" w:hAnsi="Calibri" w:cs="Calibri"/>
              </w:rPr>
              <w:t>42.00</w:t>
            </w:r>
          </w:p>
        </w:tc>
        <w:tc>
          <w:tcPr>
            <w:tcW w:w="1133" w:type="dxa"/>
            <w:tcBorders>
              <w:top w:val="single" w:sz="4" w:space="0" w:color="auto"/>
              <w:left w:val="single" w:sz="4" w:space="0" w:color="auto"/>
              <w:bottom w:val="single" w:sz="4" w:space="0" w:color="auto"/>
              <w:right w:val="single" w:sz="4" w:space="0" w:color="auto"/>
            </w:tcBorders>
          </w:tcPr>
          <w:p w14:paraId="2E758E00" w14:textId="77777777" w:rsidR="00EB3FA3" w:rsidRPr="00826CB0" w:rsidRDefault="00EB3FA3" w:rsidP="00514A72">
            <w:pPr>
              <w:jc w:val="right"/>
              <w:rPr>
                <w:rFonts w:ascii="Calibri" w:hAnsi="Calibri" w:cs="Calibri"/>
              </w:rPr>
            </w:pPr>
          </w:p>
        </w:tc>
        <w:tc>
          <w:tcPr>
            <w:tcW w:w="1064" w:type="dxa"/>
            <w:tcBorders>
              <w:top w:val="single" w:sz="4" w:space="0" w:color="auto"/>
              <w:left w:val="single" w:sz="4" w:space="0" w:color="auto"/>
              <w:bottom w:val="single" w:sz="4" w:space="0" w:color="auto"/>
              <w:right w:val="single" w:sz="4" w:space="0" w:color="auto"/>
            </w:tcBorders>
          </w:tcPr>
          <w:p w14:paraId="6ED55D1B" w14:textId="77777777" w:rsidR="00EB3FA3" w:rsidRPr="00826CB0" w:rsidRDefault="00EB3FA3" w:rsidP="00514A72">
            <w:pPr>
              <w:jc w:val="center"/>
              <w:rPr>
                <w:rFonts w:ascii="Calibri" w:hAnsi="Calibri" w:cs="Calibri"/>
              </w:rPr>
            </w:pPr>
          </w:p>
        </w:tc>
      </w:tr>
      <w:tr w:rsidR="00EB3FA3" w:rsidRPr="00826CB0" w14:paraId="25F8FDA1" w14:textId="77777777" w:rsidTr="00514A72">
        <w:tc>
          <w:tcPr>
            <w:tcW w:w="5058" w:type="dxa"/>
            <w:tcBorders>
              <w:top w:val="single" w:sz="4" w:space="0" w:color="auto"/>
              <w:left w:val="single" w:sz="4" w:space="0" w:color="auto"/>
              <w:bottom w:val="single" w:sz="4" w:space="0" w:color="auto"/>
              <w:right w:val="single" w:sz="4" w:space="0" w:color="auto"/>
            </w:tcBorders>
          </w:tcPr>
          <w:p w14:paraId="62A0AF04" w14:textId="77777777" w:rsidR="00EB3FA3" w:rsidRPr="00826CB0" w:rsidRDefault="00EB3FA3" w:rsidP="00514A72">
            <w:pPr>
              <w:rPr>
                <w:rFonts w:ascii="Calibri" w:hAnsi="Calibri" w:cs="Calibri"/>
              </w:rPr>
            </w:pPr>
            <w:r w:rsidRPr="00826CB0">
              <w:rPr>
                <w:rFonts w:ascii="Calibri" w:hAnsi="Calibri" w:cs="Calibri"/>
              </w:rPr>
              <w:t xml:space="preserve">Charlotte Ray - Laptop case </w:t>
            </w:r>
          </w:p>
        </w:tc>
        <w:tc>
          <w:tcPr>
            <w:tcW w:w="1560" w:type="dxa"/>
            <w:tcBorders>
              <w:top w:val="single" w:sz="4" w:space="0" w:color="auto"/>
              <w:left w:val="single" w:sz="4" w:space="0" w:color="auto"/>
              <w:bottom w:val="single" w:sz="4" w:space="0" w:color="auto"/>
              <w:right w:val="single" w:sz="4" w:space="0" w:color="auto"/>
            </w:tcBorders>
          </w:tcPr>
          <w:p w14:paraId="4967101C" w14:textId="77777777" w:rsidR="00EB3FA3" w:rsidRPr="00826CB0" w:rsidRDefault="00EB3FA3" w:rsidP="00514A72">
            <w:pPr>
              <w:rPr>
                <w:rFonts w:ascii="Calibri" w:hAnsi="Calibri" w:cs="Calibri"/>
              </w:rPr>
            </w:pPr>
            <w:r>
              <w:rPr>
                <w:rFonts w:ascii="Calibri" w:hAnsi="Calibri" w:cs="Calibri"/>
              </w:rPr>
              <w:t>19.99</w:t>
            </w:r>
          </w:p>
        </w:tc>
        <w:tc>
          <w:tcPr>
            <w:tcW w:w="1133" w:type="dxa"/>
            <w:tcBorders>
              <w:top w:val="single" w:sz="4" w:space="0" w:color="auto"/>
              <w:left w:val="single" w:sz="4" w:space="0" w:color="auto"/>
              <w:bottom w:val="single" w:sz="4" w:space="0" w:color="auto"/>
              <w:right w:val="single" w:sz="4" w:space="0" w:color="auto"/>
            </w:tcBorders>
          </w:tcPr>
          <w:p w14:paraId="11E1CBFB" w14:textId="77777777" w:rsidR="00EB3FA3" w:rsidRPr="00826CB0" w:rsidRDefault="00EB3FA3" w:rsidP="00514A72">
            <w:pPr>
              <w:jc w:val="center"/>
              <w:rPr>
                <w:rFonts w:ascii="Calibri" w:hAnsi="Calibri" w:cs="Calibri"/>
              </w:rPr>
            </w:pPr>
          </w:p>
        </w:tc>
        <w:tc>
          <w:tcPr>
            <w:tcW w:w="1064" w:type="dxa"/>
            <w:tcBorders>
              <w:top w:val="single" w:sz="4" w:space="0" w:color="auto"/>
              <w:left w:val="single" w:sz="4" w:space="0" w:color="auto"/>
              <w:bottom w:val="single" w:sz="4" w:space="0" w:color="auto"/>
              <w:right w:val="single" w:sz="4" w:space="0" w:color="auto"/>
            </w:tcBorders>
          </w:tcPr>
          <w:p w14:paraId="1E5B0C71" w14:textId="77777777" w:rsidR="00EB3FA3" w:rsidRPr="00826CB0" w:rsidRDefault="00EB3FA3" w:rsidP="00514A72">
            <w:pPr>
              <w:jc w:val="center"/>
              <w:rPr>
                <w:rFonts w:ascii="Calibri" w:hAnsi="Calibri" w:cs="Calibri"/>
              </w:rPr>
            </w:pPr>
          </w:p>
        </w:tc>
      </w:tr>
      <w:tr w:rsidR="00EB3FA3" w:rsidRPr="00826CB0" w14:paraId="41C1991C" w14:textId="77777777" w:rsidTr="00514A72">
        <w:tc>
          <w:tcPr>
            <w:tcW w:w="5058" w:type="dxa"/>
            <w:tcBorders>
              <w:top w:val="single" w:sz="4" w:space="0" w:color="auto"/>
              <w:left w:val="single" w:sz="4" w:space="0" w:color="auto"/>
              <w:bottom w:val="single" w:sz="4" w:space="0" w:color="auto"/>
              <w:right w:val="single" w:sz="4" w:space="0" w:color="auto"/>
            </w:tcBorders>
          </w:tcPr>
          <w:p w14:paraId="5C26D444" w14:textId="77777777" w:rsidR="00EB3FA3" w:rsidRPr="00826CB0" w:rsidRDefault="00EB3FA3" w:rsidP="00514A72">
            <w:pPr>
              <w:rPr>
                <w:rFonts w:ascii="Calibri" w:hAnsi="Calibri" w:cs="Calibri"/>
              </w:rPr>
            </w:pPr>
            <w:r w:rsidRPr="00826CB0">
              <w:rPr>
                <w:rFonts w:ascii="Calibri" w:hAnsi="Calibri" w:cs="Calibri"/>
              </w:rPr>
              <w:t>Finding Fitness – monkey wall</w:t>
            </w:r>
          </w:p>
        </w:tc>
        <w:tc>
          <w:tcPr>
            <w:tcW w:w="1560" w:type="dxa"/>
            <w:tcBorders>
              <w:top w:val="single" w:sz="4" w:space="0" w:color="auto"/>
              <w:left w:val="single" w:sz="4" w:space="0" w:color="auto"/>
              <w:bottom w:val="single" w:sz="4" w:space="0" w:color="auto"/>
              <w:right w:val="single" w:sz="4" w:space="0" w:color="auto"/>
            </w:tcBorders>
          </w:tcPr>
          <w:p w14:paraId="58AA192E" w14:textId="77777777" w:rsidR="00EB3FA3" w:rsidRPr="00826CB0" w:rsidRDefault="00EB3FA3" w:rsidP="00514A72">
            <w:pPr>
              <w:rPr>
                <w:rFonts w:ascii="Calibri" w:hAnsi="Calibri" w:cs="Calibri"/>
              </w:rPr>
            </w:pPr>
            <w:r w:rsidRPr="00826CB0">
              <w:rPr>
                <w:rFonts w:ascii="Calibri" w:hAnsi="Calibri" w:cs="Calibri"/>
              </w:rPr>
              <w:t>7560.00</w:t>
            </w:r>
          </w:p>
        </w:tc>
        <w:tc>
          <w:tcPr>
            <w:tcW w:w="1133" w:type="dxa"/>
            <w:tcBorders>
              <w:top w:val="single" w:sz="4" w:space="0" w:color="auto"/>
              <w:left w:val="single" w:sz="4" w:space="0" w:color="auto"/>
              <w:bottom w:val="single" w:sz="4" w:space="0" w:color="auto"/>
              <w:right w:val="single" w:sz="4" w:space="0" w:color="auto"/>
            </w:tcBorders>
          </w:tcPr>
          <w:p w14:paraId="1094E9CF" w14:textId="77777777" w:rsidR="00EB3FA3" w:rsidRPr="00826CB0" w:rsidRDefault="00EB3FA3" w:rsidP="00514A72">
            <w:pPr>
              <w:rPr>
                <w:rFonts w:ascii="Calibri" w:hAnsi="Calibri" w:cs="Calibri"/>
              </w:rPr>
            </w:pPr>
            <w:r w:rsidRPr="00826CB0">
              <w:rPr>
                <w:rFonts w:ascii="Calibri" w:hAnsi="Calibri" w:cs="Calibri"/>
              </w:rPr>
              <w:t>1260.00</w:t>
            </w:r>
          </w:p>
        </w:tc>
        <w:tc>
          <w:tcPr>
            <w:tcW w:w="1064" w:type="dxa"/>
            <w:tcBorders>
              <w:top w:val="single" w:sz="4" w:space="0" w:color="auto"/>
              <w:left w:val="single" w:sz="4" w:space="0" w:color="auto"/>
              <w:bottom w:val="single" w:sz="4" w:space="0" w:color="auto"/>
              <w:right w:val="single" w:sz="4" w:space="0" w:color="auto"/>
            </w:tcBorders>
          </w:tcPr>
          <w:p w14:paraId="3BDA537C" w14:textId="77777777" w:rsidR="00EB3FA3" w:rsidRPr="00826CB0" w:rsidRDefault="00EB3FA3" w:rsidP="00514A72">
            <w:pPr>
              <w:rPr>
                <w:rFonts w:ascii="Calibri" w:hAnsi="Calibri" w:cs="Calibri"/>
              </w:rPr>
            </w:pPr>
            <w:r w:rsidRPr="00826CB0">
              <w:rPr>
                <w:rFonts w:ascii="Calibri" w:hAnsi="Calibri" w:cs="Calibri"/>
              </w:rPr>
              <w:t>6300.00</w:t>
            </w:r>
          </w:p>
        </w:tc>
      </w:tr>
      <w:tr w:rsidR="00EB3FA3" w:rsidRPr="00826CB0" w14:paraId="141DA923" w14:textId="77777777" w:rsidTr="00514A72">
        <w:tc>
          <w:tcPr>
            <w:tcW w:w="5058" w:type="dxa"/>
            <w:tcBorders>
              <w:top w:val="single" w:sz="4" w:space="0" w:color="auto"/>
              <w:left w:val="single" w:sz="4" w:space="0" w:color="auto"/>
              <w:bottom w:val="single" w:sz="4" w:space="0" w:color="auto"/>
              <w:right w:val="single" w:sz="4" w:space="0" w:color="auto"/>
            </w:tcBorders>
          </w:tcPr>
          <w:p w14:paraId="3B1B9194" w14:textId="77777777" w:rsidR="00EB3FA3" w:rsidRPr="00826CB0" w:rsidRDefault="00EB3FA3" w:rsidP="00514A72">
            <w:pPr>
              <w:rPr>
                <w:rFonts w:ascii="Calibri" w:hAnsi="Calibri" w:cs="Calibri"/>
              </w:rPr>
            </w:pPr>
            <w:r w:rsidRPr="00826CB0">
              <w:rPr>
                <w:rFonts w:ascii="Calibri" w:hAnsi="Calibri" w:cs="Calibri"/>
              </w:rPr>
              <w:t>Clear Councils – Insurance renewal</w:t>
            </w:r>
          </w:p>
        </w:tc>
        <w:tc>
          <w:tcPr>
            <w:tcW w:w="1560" w:type="dxa"/>
            <w:tcBorders>
              <w:top w:val="single" w:sz="4" w:space="0" w:color="auto"/>
              <w:left w:val="single" w:sz="4" w:space="0" w:color="auto"/>
              <w:bottom w:val="single" w:sz="4" w:space="0" w:color="auto"/>
              <w:right w:val="single" w:sz="4" w:space="0" w:color="auto"/>
            </w:tcBorders>
          </w:tcPr>
          <w:p w14:paraId="2BAC9C68" w14:textId="77777777" w:rsidR="00EB3FA3" w:rsidRPr="00826CB0" w:rsidRDefault="00EB3FA3" w:rsidP="00514A72">
            <w:pPr>
              <w:rPr>
                <w:rFonts w:ascii="Calibri" w:hAnsi="Calibri" w:cs="Calibri"/>
              </w:rPr>
            </w:pPr>
            <w:r w:rsidRPr="00826CB0">
              <w:rPr>
                <w:rFonts w:ascii="Calibri" w:hAnsi="Calibri" w:cs="Calibri"/>
              </w:rPr>
              <w:t>540.39</w:t>
            </w:r>
          </w:p>
        </w:tc>
        <w:tc>
          <w:tcPr>
            <w:tcW w:w="1133" w:type="dxa"/>
            <w:tcBorders>
              <w:top w:val="single" w:sz="4" w:space="0" w:color="auto"/>
              <w:left w:val="single" w:sz="4" w:space="0" w:color="auto"/>
              <w:bottom w:val="single" w:sz="4" w:space="0" w:color="auto"/>
              <w:right w:val="single" w:sz="4" w:space="0" w:color="auto"/>
            </w:tcBorders>
          </w:tcPr>
          <w:p w14:paraId="17F8F9C1" w14:textId="77777777" w:rsidR="00EB3FA3" w:rsidRPr="00826CB0" w:rsidRDefault="00EB3FA3" w:rsidP="00514A72">
            <w:pPr>
              <w:jc w:val="center"/>
              <w:rPr>
                <w:rFonts w:ascii="Calibri" w:hAnsi="Calibri" w:cs="Calibri"/>
              </w:rPr>
            </w:pPr>
          </w:p>
        </w:tc>
        <w:tc>
          <w:tcPr>
            <w:tcW w:w="1064" w:type="dxa"/>
            <w:tcBorders>
              <w:top w:val="single" w:sz="4" w:space="0" w:color="auto"/>
              <w:left w:val="single" w:sz="4" w:space="0" w:color="auto"/>
              <w:bottom w:val="single" w:sz="4" w:space="0" w:color="auto"/>
              <w:right w:val="single" w:sz="4" w:space="0" w:color="auto"/>
            </w:tcBorders>
          </w:tcPr>
          <w:p w14:paraId="45922EE4" w14:textId="77777777" w:rsidR="00EB3FA3" w:rsidRPr="00826CB0" w:rsidRDefault="00EB3FA3" w:rsidP="00514A72">
            <w:pPr>
              <w:jc w:val="center"/>
              <w:rPr>
                <w:rFonts w:ascii="Calibri" w:hAnsi="Calibri" w:cs="Calibri"/>
              </w:rPr>
            </w:pPr>
          </w:p>
        </w:tc>
      </w:tr>
      <w:tr w:rsidR="00EB3FA3" w:rsidRPr="00826CB0" w14:paraId="6FB83134" w14:textId="77777777" w:rsidTr="00514A72">
        <w:tc>
          <w:tcPr>
            <w:tcW w:w="5058" w:type="dxa"/>
            <w:tcBorders>
              <w:top w:val="single" w:sz="4" w:space="0" w:color="auto"/>
              <w:left w:val="single" w:sz="4" w:space="0" w:color="auto"/>
              <w:bottom w:val="single" w:sz="4" w:space="0" w:color="auto"/>
              <w:right w:val="single" w:sz="4" w:space="0" w:color="auto"/>
            </w:tcBorders>
          </w:tcPr>
          <w:p w14:paraId="50EE620E" w14:textId="77777777" w:rsidR="00EB3FA3" w:rsidRPr="00826CB0" w:rsidRDefault="00EB3FA3" w:rsidP="00514A72">
            <w:pPr>
              <w:rPr>
                <w:rFonts w:ascii="Calibri" w:hAnsi="Calibri" w:cs="Calibri"/>
              </w:rPr>
            </w:pPr>
            <w:r w:rsidRPr="00826CB0">
              <w:rPr>
                <w:rFonts w:ascii="Calibri" w:hAnsi="Calibri" w:cs="Calibri"/>
              </w:rPr>
              <w:t>Parish Online – website service</w:t>
            </w:r>
          </w:p>
        </w:tc>
        <w:tc>
          <w:tcPr>
            <w:tcW w:w="1560" w:type="dxa"/>
            <w:tcBorders>
              <w:top w:val="single" w:sz="4" w:space="0" w:color="auto"/>
              <w:left w:val="single" w:sz="4" w:space="0" w:color="auto"/>
              <w:bottom w:val="single" w:sz="4" w:space="0" w:color="auto"/>
              <w:right w:val="single" w:sz="4" w:space="0" w:color="auto"/>
            </w:tcBorders>
          </w:tcPr>
          <w:p w14:paraId="643491B8" w14:textId="77777777" w:rsidR="00EB3FA3" w:rsidRPr="00826CB0" w:rsidRDefault="00EB3FA3" w:rsidP="00514A72">
            <w:pPr>
              <w:rPr>
                <w:rFonts w:ascii="Calibri" w:hAnsi="Calibri" w:cs="Calibri"/>
              </w:rPr>
            </w:pPr>
            <w:r w:rsidRPr="00826CB0">
              <w:rPr>
                <w:rFonts w:ascii="Calibri" w:hAnsi="Calibri" w:cs="Calibri"/>
              </w:rPr>
              <w:t>258.00</w:t>
            </w:r>
          </w:p>
        </w:tc>
        <w:tc>
          <w:tcPr>
            <w:tcW w:w="1133" w:type="dxa"/>
            <w:tcBorders>
              <w:top w:val="single" w:sz="4" w:space="0" w:color="auto"/>
              <w:left w:val="single" w:sz="4" w:space="0" w:color="auto"/>
              <w:bottom w:val="single" w:sz="4" w:space="0" w:color="auto"/>
              <w:right w:val="single" w:sz="4" w:space="0" w:color="auto"/>
            </w:tcBorders>
          </w:tcPr>
          <w:p w14:paraId="4FC7297E" w14:textId="77777777" w:rsidR="00EB3FA3" w:rsidRPr="00826CB0" w:rsidRDefault="00EB3FA3" w:rsidP="00514A72">
            <w:pPr>
              <w:rPr>
                <w:rFonts w:ascii="Calibri" w:hAnsi="Calibri" w:cs="Calibri"/>
              </w:rPr>
            </w:pPr>
            <w:r w:rsidRPr="00826CB0">
              <w:rPr>
                <w:rFonts w:ascii="Calibri" w:hAnsi="Calibri" w:cs="Calibri"/>
              </w:rPr>
              <w:t>20.00</w:t>
            </w:r>
          </w:p>
        </w:tc>
        <w:tc>
          <w:tcPr>
            <w:tcW w:w="1064" w:type="dxa"/>
            <w:tcBorders>
              <w:top w:val="single" w:sz="4" w:space="0" w:color="auto"/>
              <w:left w:val="single" w:sz="4" w:space="0" w:color="auto"/>
              <w:bottom w:val="single" w:sz="4" w:space="0" w:color="auto"/>
              <w:right w:val="single" w:sz="4" w:space="0" w:color="auto"/>
            </w:tcBorders>
          </w:tcPr>
          <w:p w14:paraId="268FA4F6" w14:textId="77777777" w:rsidR="00EB3FA3" w:rsidRPr="00826CB0" w:rsidRDefault="00EB3FA3" w:rsidP="00514A72">
            <w:pPr>
              <w:rPr>
                <w:rFonts w:ascii="Calibri" w:hAnsi="Calibri" w:cs="Calibri"/>
              </w:rPr>
            </w:pPr>
            <w:r w:rsidRPr="00826CB0">
              <w:rPr>
                <w:rFonts w:ascii="Calibri" w:hAnsi="Calibri" w:cs="Calibri"/>
              </w:rPr>
              <w:t>238.00</w:t>
            </w:r>
          </w:p>
        </w:tc>
      </w:tr>
      <w:tr w:rsidR="00EB3FA3" w:rsidRPr="00826CB0" w14:paraId="15EA20D1" w14:textId="77777777" w:rsidTr="00514A72">
        <w:tc>
          <w:tcPr>
            <w:tcW w:w="5058" w:type="dxa"/>
            <w:tcBorders>
              <w:top w:val="single" w:sz="4" w:space="0" w:color="auto"/>
              <w:left w:val="single" w:sz="4" w:space="0" w:color="auto"/>
              <w:bottom w:val="single" w:sz="4" w:space="0" w:color="auto"/>
              <w:right w:val="single" w:sz="4" w:space="0" w:color="auto"/>
            </w:tcBorders>
          </w:tcPr>
          <w:p w14:paraId="08448ECE" w14:textId="77777777" w:rsidR="00EB3FA3" w:rsidRPr="00826CB0" w:rsidRDefault="00EB3FA3" w:rsidP="00514A72">
            <w:pPr>
              <w:rPr>
                <w:rFonts w:ascii="Calibri" w:hAnsi="Calibri" w:cs="Calibri"/>
              </w:rPr>
            </w:pPr>
            <w:r w:rsidRPr="00826CB0">
              <w:rPr>
                <w:rFonts w:ascii="Calibri" w:hAnsi="Calibri" w:cs="Calibri"/>
              </w:rPr>
              <w:t>Julian Herman-Stokes – Gardening services (8.3.24 - 9.4.24)</w:t>
            </w:r>
          </w:p>
        </w:tc>
        <w:tc>
          <w:tcPr>
            <w:tcW w:w="1560" w:type="dxa"/>
            <w:tcBorders>
              <w:top w:val="single" w:sz="4" w:space="0" w:color="auto"/>
              <w:left w:val="single" w:sz="4" w:space="0" w:color="auto"/>
              <w:bottom w:val="single" w:sz="4" w:space="0" w:color="auto"/>
              <w:right w:val="single" w:sz="4" w:space="0" w:color="auto"/>
            </w:tcBorders>
          </w:tcPr>
          <w:p w14:paraId="49273280" w14:textId="77777777" w:rsidR="00EB3FA3" w:rsidRPr="00826CB0" w:rsidRDefault="00EB3FA3" w:rsidP="00514A72">
            <w:pPr>
              <w:rPr>
                <w:rFonts w:ascii="Calibri" w:hAnsi="Calibri" w:cs="Calibri"/>
              </w:rPr>
            </w:pPr>
            <w:r w:rsidRPr="00826CB0">
              <w:rPr>
                <w:rFonts w:ascii="Calibri" w:hAnsi="Calibri" w:cs="Calibri"/>
              </w:rPr>
              <w:t>90.00</w:t>
            </w:r>
          </w:p>
        </w:tc>
        <w:tc>
          <w:tcPr>
            <w:tcW w:w="1133" w:type="dxa"/>
            <w:tcBorders>
              <w:top w:val="single" w:sz="4" w:space="0" w:color="auto"/>
              <w:left w:val="single" w:sz="4" w:space="0" w:color="auto"/>
              <w:bottom w:val="single" w:sz="4" w:space="0" w:color="auto"/>
              <w:right w:val="single" w:sz="4" w:space="0" w:color="auto"/>
            </w:tcBorders>
          </w:tcPr>
          <w:p w14:paraId="7FC94524" w14:textId="77777777" w:rsidR="00EB3FA3" w:rsidRPr="00826CB0" w:rsidRDefault="00EB3FA3" w:rsidP="00514A72">
            <w:pPr>
              <w:jc w:val="center"/>
              <w:rPr>
                <w:rFonts w:ascii="Calibri" w:hAnsi="Calibri" w:cs="Calibri"/>
              </w:rPr>
            </w:pPr>
          </w:p>
        </w:tc>
        <w:tc>
          <w:tcPr>
            <w:tcW w:w="1064" w:type="dxa"/>
            <w:tcBorders>
              <w:top w:val="single" w:sz="4" w:space="0" w:color="auto"/>
              <w:left w:val="single" w:sz="4" w:space="0" w:color="auto"/>
              <w:bottom w:val="single" w:sz="4" w:space="0" w:color="auto"/>
              <w:right w:val="single" w:sz="4" w:space="0" w:color="auto"/>
            </w:tcBorders>
          </w:tcPr>
          <w:p w14:paraId="676E84D0" w14:textId="77777777" w:rsidR="00EB3FA3" w:rsidRPr="00826CB0" w:rsidRDefault="00EB3FA3" w:rsidP="00514A72">
            <w:pPr>
              <w:jc w:val="center"/>
              <w:rPr>
                <w:rFonts w:ascii="Calibri" w:hAnsi="Calibri" w:cs="Calibri"/>
              </w:rPr>
            </w:pPr>
          </w:p>
        </w:tc>
      </w:tr>
      <w:tr w:rsidR="00EB3FA3" w:rsidRPr="00826CB0" w14:paraId="6744B5E3" w14:textId="77777777" w:rsidTr="00514A72">
        <w:tc>
          <w:tcPr>
            <w:tcW w:w="5058" w:type="dxa"/>
            <w:tcBorders>
              <w:top w:val="single" w:sz="4" w:space="0" w:color="auto"/>
              <w:left w:val="single" w:sz="4" w:space="0" w:color="auto"/>
              <w:bottom w:val="single" w:sz="4" w:space="0" w:color="auto"/>
              <w:right w:val="single" w:sz="4" w:space="0" w:color="auto"/>
            </w:tcBorders>
          </w:tcPr>
          <w:p w14:paraId="51F9B210" w14:textId="77777777" w:rsidR="00EB3FA3" w:rsidRPr="00826CB0" w:rsidRDefault="00EB3FA3" w:rsidP="00514A72">
            <w:pPr>
              <w:rPr>
                <w:rFonts w:ascii="Calibri" w:hAnsi="Calibri" w:cs="Calibri"/>
              </w:rPr>
            </w:pPr>
            <w:r w:rsidRPr="00826CB0">
              <w:rPr>
                <w:rFonts w:ascii="Calibri" w:hAnsi="Calibri" w:cs="Calibri"/>
              </w:rPr>
              <w:t>Julian Herman-Stokes – Gardening services (29.4.24 – 16.5.24)</w:t>
            </w:r>
          </w:p>
        </w:tc>
        <w:tc>
          <w:tcPr>
            <w:tcW w:w="1560" w:type="dxa"/>
            <w:tcBorders>
              <w:top w:val="single" w:sz="4" w:space="0" w:color="auto"/>
              <w:left w:val="single" w:sz="4" w:space="0" w:color="auto"/>
              <w:bottom w:val="single" w:sz="4" w:space="0" w:color="auto"/>
              <w:right w:val="single" w:sz="4" w:space="0" w:color="auto"/>
            </w:tcBorders>
          </w:tcPr>
          <w:p w14:paraId="7330FC3B" w14:textId="77777777" w:rsidR="00EB3FA3" w:rsidRPr="00826CB0" w:rsidRDefault="00EB3FA3" w:rsidP="00514A72">
            <w:pPr>
              <w:rPr>
                <w:rFonts w:ascii="Calibri" w:hAnsi="Calibri" w:cs="Calibri"/>
              </w:rPr>
            </w:pPr>
            <w:r w:rsidRPr="00826CB0">
              <w:rPr>
                <w:rFonts w:ascii="Calibri" w:hAnsi="Calibri" w:cs="Calibri"/>
              </w:rPr>
              <w:t>140.00</w:t>
            </w:r>
          </w:p>
        </w:tc>
        <w:tc>
          <w:tcPr>
            <w:tcW w:w="1133" w:type="dxa"/>
            <w:tcBorders>
              <w:top w:val="single" w:sz="4" w:space="0" w:color="auto"/>
              <w:left w:val="single" w:sz="4" w:space="0" w:color="auto"/>
              <w:bottom w:val="single" w:sz="4" w:space="0" w:color="auto"/>
              <w:right w:val="single" w:sz="4" w:space="0" w:color="auto"/>
            </w:tcBorders>
          </w:tcPr>
          <w:p w14:paraId="39495D45" w14:textId="77777777" w:rsidR="00EB3FA3" w:rsidRPr="00826CB0" w:rsidRDefault="00EB3FA3" w:rsidP="00514A72">
            <w:pPr>
              <w:jc w:val="center"/>
              <w:rPr>
                <w:rFonts w:ascii="Calibri" w:hAnsi="Calibri" w:cs="Calibri"/>
              </w:rPr>
            </w:pPr>
          </w:p>
        </w:tc>
        <w:tc>
          <w:tcPr>
            <w:tcW w:w="1064" w:type="dxa"/>
            <w:tcBorders>
              <w:top w:val="single" w:sz="4" w:space="0" w:color="auto"/>
              <w:left w:val="single" w:sz="4" w:space="0" w:color="auto"/>
              <w:bottom w:val="single" w:sz="4" w:space="0" w:color="auto"/>
              <w:right w:val="single" w:sz="4" w:space="0" w:color="auto"/>
            </w:tcBorders>
          </w:tcPr>
          <w:p w14:paraId="4E8BE107" w14:textId="77777777" w:rsidR="00EB3FA3" w:rsidRPr="00826CB0" w:rsidRDefault="00EB3FA3" w:rsidP="00514A72">
            <w:pPr>
              <w:jc w:val="center"/>
              <w:rPr>
                <w:rFonts w:ascii="Calibri" w:hAnsi="Calibri" w:cs="Calibri"/>
              </w:rPr>
            </w:pPr>
          </w:p>
        </w:tc>
      </w:tr>
      <w:tr w:rsidR="00EB3FA3" w:rsidRPr="00826CB0" w14:paraId="2929BCA0" w14:textId="77777777" w:rsidTr="00514A72">
        <w:tc>
          <w:tcPr>
            <w:tcW w:w="5058" w:type="dxa"/>
            <w:tcBorders>
              <w:top w:val="single" w:sz="4" w:space="0" w:color="auto"/>
              <w:left w:val="single" w:sz="4" w:space="0" w:color="auto"/>
              <w:bottom w:val="single" w:sz="4" w:space="0" w:color="auto"/>
              <w:right w:val="single" w:sz="4" w:space="0" w:color="auto"/>
            </w:tcBorders>
          </w:tcPr>
          <w:p w14:paraId="5202B854" w14:textId="77777777" w:rsidR="00EB3FA3" w:rsidRPr="00922CDE" w:rsidRDefault="00EB3FA3" w:rsidP="00514A72">
            <w:pPr>
              <w:rPr>
                <w:rFonts w:ascii="Calibri" w:hAnsi="Calibri" w:cs="Calibri"/>
              </w:rPr>
            </w:pPr>
            <w:r w:rsidRPr="00922CDE">
              <w:rPr>
                <w:rFonts w:ascii="Calibri" w:hAnsi="Calibri" w:cs="Calibri"/>
                <w:color w:val="222222"/>
                <w:shd w:val="clear" w:color="auto" w:fill="FFFFFF"/>
              </w:rPr>
              <w:t>Deborah O’Brien – Internal Audit</w:t>
            </w:r>
          </w:p>
        </w:tc>
        <w:tc>
          <w:tcPr>
            <w:tcW w:w="1560" w:type="dxa"/>
            <w:tcBorders>
              <w:top w:val="single" w:sz="4" w:space="0" w:color="auto"/>
              <w:left w:val="single" w:sz="4" w:space="0" w:color="auto"/>
              <w:bottom w:val="single" w:sz="4" w:space="0" w:color="auto"/>
              <w:right w:val="single" w:sz="4" w:space="0" w:color="auto"/>
            </w:tcBorders>
          </w:tcPr>
          <w:p w14:paraId="4D6659D0" w14:textId="77777777" w:rsidR="00EB3FA3" w:rsidRPr="00826CB0" w:rsidRDefault="00EB3FA3" w:rsidP="00514A72">
            <w:pPr>
              <w:rPr>
                <w:rFonts w:ascii="Calibri" w:hAnsi="Calibri" w:cs="Calibri"/>
              </w:rPr>
            </w:pPr>
            <w:r>
              <w:rPr>
                <w:rFonts w:ascii="Calibri" w:hAnsi="Calibri" w:cs="Calibri"/>
              </w:rPr>
              <w:t>160.00</w:t>
            </w:r>
          </w:p>
        </w:tc>
        <w:tc>
          <w:tcPr>
            <w:tcW w:w="1133" w:type="dxa"/>
            <w:tcBorders>
              <w:top w:val="single" w:sz="4" w:space="0" w:color="auto"/>
              <w:left w:val="single" w:sz="4" w:space="0" w:color="auto"/>
              <w:bottom w:val="single" w:sz="4" w:space="0" w:color="auto"/>
              <w:right w:val="single" w:sz="4" w:space="0" w:color="auto"/>
            </w:tcBorders>
          </w:tcPr>
          <w:p w14:paraId="6A905E98" w14:textId="77777777" w:rsidR="00EB3FA3" w:rsidRPr="00826CB0" w:rsidRDefault="00EB3FA3" w:rsidP="00514A72">
            <w:pPr>
              <w:jc w:val="center"/>
              <w:rPr>
                <w:rFonts w:ascii="Calibri" w:hAnsi="Calibri" w:cs="Calibri"/>
              </w:rPr>
            </w:pPr>
          </w:p>
        </w:tc>
        <w:tc>
          <w:tcPr>
            <w:tcW w:w="1064" w:type="dxa"/>
            <w:tcBorders>
              <w:top w:val="single" w:sz="4" w:space="0" w:color="auto"/>
              <w:left w:val="single" w:sz="4" w:space="0" w:color="auto"/>
              <w:bottom w:val="single" w:sz="4" w:space="0" w:color="auto"/>
              <w:right w:val="single" w:sz="4" w:space="0" w:color="auto"/>
            </w:tcBorders>
          </w:tcPr>
          <w:p w14:paraId="3F89EBD9" w14:textId="77777777" w:rsidR="00EB3FA3" w:rsidRPr="00826CB0" w:rsidRDefault="00EB3FA3" w:rsidP="00514A72">
            <w:pPr>
              <w:jc w:val="center"/>
              <w:rPr>
                <w:rFonts w:ascii="Calibri" w:hAnsi="Calibri" w:cs="Calibri"/>
              </w:rPr>
            </w:pPr>
          </w:p>
        </w:tc>
      </w:tr>
      <w:tr w:rsidR="00EB3FA3" w:rsidRPr="00826CB0" w14:paraId="419B34A0" w14:textId="77777777" w:rsidTr="00514A72">
        <w:tc>
          <w:tcPr>
            <w:tcW w:w="5058" w:type="dxa"/>
            <w:tcBorders>
              <w:top w:val="single" w:sz="4" w:space="0" w:color="auto"/>
              <w:left w:val="single" w:sz="4" w:space="0" w:color="auto"/>
              <w:bottom w:val="single" w:sz="4" w:space="0" w:color="auto"/>
              <w:right w:val="single" w:sz="4" w:space="0" w:color="auto"/>
            </w:tcBorders>
          </w:tcPr>
          <w:p w14:paraId="413602F8" w14:textId="77777777" w:rsidR="00EB3FA3" w:rsidRPr="00826CB0" w:rsidRDefault="00EB3FA3" w:rsidP="00514A72">
            <w:pPr>
              <w:rPr>
                <w:rFonts w:ascii="Calibri" w:hAnsi="Calibri" w:cs="Calibri"/>
              </w:rPr>
            </w:pPr>
            <w:r>
              <w:rPr>
                <w:rFonts w:ascii="Calibri" w:hAnsi="Calibri" w:cs="Calibri"/>
              </w:rPr>
              <w:t>Lyn Deeley – ‘Do not park’ sign</w:t>
            </w:r>
          </w:p>
        </w:tc>
        <w:tc>
          <w:tcPr>
            <w:tcW w:w="1560" w:type="dxa"/>
            <w:tcBorders>
              <w:top w:val="single" w:sz="4" w:space="0" w:color="auto"/>
              <w:left w:val="single" w:sz="4" w:space="0" w:color="auto"/>
              <w:bottom w:val="single" w:sz="4" w:space="0" w:color="auto"/>
              <w:right w:val="single" w:sz="4" w:space="0" w:color="auto"/>
            </w:tcBorders>
          </w:tcPr>
          <w:p w14:paraId="501CAA73" w14:textId="77777777" w:rsidR="00EB3FA3" w:rsidRPr="00826CB0" w:rsidRDefault="00EB3FA3" w:rsidP="00514A72">
            <w:pPr>
              <w:rPr>
                <w:rFonts w:ascii="Calibri" w:hAnsi="Calibri" w:cs="Calibri"/>
              </w:rPr>
            </w:pPr>
            <w:r>
              <w:rPr>
                <w:rFonts w:ascii="Calibri" w:hAnsi="Calibri" w:cs="Calibri"/>
              </w:rPr>
              <w:t>19.97</w:t>
            </w:r>
          </w:p>
        </w:tc>
        <w:tc>
          <w:tcPr>
            <w:tcW w:w="1133" w:type="dxa"/>
            <w:tcBorders>
              <w:top w:val="single" w:sz="4" w:space="0" w:color="auto"/>
              <w:left w:val="single" w:sz="4" w:space="0" w:color="auto"/>
              <w:bottom w:val="single" w:sz="4" w:space="0" w:color="auto"/>
              <w:right w:val="single" w:sz="4" w:space="0" w:color="auto"/>
            </w:tcBorders>
          </w:tcPr>
          <w:p w14:paraId="76C3ED1E" w14:textId="77777777" w:rsidR="00EB3FA3" w:rsidRPr="00826CB0" w:rsidRDefault="00EB3FA3" w:rsidP="00514A72">
            <w:pPr>
              <w:rPr>
                <w:rFonts w:ascii="Calibri" w:hAnsi="Calibri" w:cs="Calibri"/>
              </w:rPr>
            </w:pPr>
          </w:p>
        </w:tc>
        <w:tc>
          <w:tcPr>
            <w:tcW w:w="1064" w:type="dxa"/>
            <w:tcBorders>
              <w:top w:val="single" w:sz="4" w:space="0" w:color="auto"/>
              <w:left w:val="single" w:sz="4" w:space="0" w:color="auto"/>
              <w:bottom w:val="single" w:sz="4" w:space="0" w:color="auto"/>
              <w:right w:val="single" w:sz="4" w:space="0" w:color="auto"/>
            </w:tcBorders>
          </w:tcPr>
          <w:p w14:paraId="556C94F4" w14:textId="77777777" w:rsidR="00EB3FA3" w:rsidRPr="00826CB0" w:rsidRDefault="00EB3FA3" w:rsidP="00514A72">
            <w:pPr>
              <w:rPr>
                <w:rFonts w:ascii="Calibri" w:hAnsi="Calibri" w:cs="Calibri"/>
              </w:rPr>
            </w:pPr>
          </w:p>
        </w:tc>
      </w:tr>
    </w:tbl>
    <w:p w14:paraId="7A3EABBF" w14:textId="77777777" w:rsidR="00EB3FA3" w:rsidRPr="00826CB0" w:rsidRDefault="00EB3FA3" w:rsidP="00EB3FA3">
      <w:pPr>
        <w:spacing w:after="240"/>
        <w:ind w:left="720"/>
        <w:rPr>
          <w:rFonts w:ascii="Calibri" w:hAnsi="Calibri" w:cs="Calibri"/>
        </w:rPr>
      </w:pPr>
    </w:p>
    <w:p w14:paraId="514FC57B" w14:textId="77777777" w:rsidR="00EB3FA3" w:rsidRPr="00EB3FA3" w:rsidRDefault="00EB3FA3" w:rsidP="00EB3FA3">
      <w:pPr>
        <w:pStyle w:val="ListParagraph"/>
        <w:numPr>
          <w:ilvl w:val="0"/>
          <w:numId w:val="1"/>
        </w:numPr>
        <w:rPr>
          <w:rFonts w:ascii="Calibri" w:hAnsi="Calibri" w:cs="Calibri"/>
          <w:b/>
          <w:bCs/>
        </w:rPr>
      </w:pPr>
      <w:r w:rsidRPr="00EB3FA3">
        <w:rPr>
          <w:rFonts w:ascii="Calibri" w:hAnsi="Calibri" w:cs="Calibri"/>
          <w:b/>
          <w:bCs/>
        </w:rPr>
        <w:t>Review monthly tasks calendar.</w:t>
      </w:r>
    </w:p>
    <w:p w14:paraId="7C57ECB3" w14:textId="77777777" w:rsidR="00EB3FA3" w:rsidRPr="00EB3FA3" w:rsidRDefault="00EB3FA3" w:rsidP="00EB3FA3">
      <w:pPr>
        <w:rPr>
          <w:rFonts w:ascii="Calibri" w:hAnsi="Calibri" w:cs="Calibri"/>
          <w:b/>
          <w:bCs/>
        </w:rPr>
      </w:pPr>
    </w:p>
    <w:p w14:paraId="54209A3E" w14:textId="77777777" w:rsidR="00EB3FA3" w:rsidRDefault="00EB3FA3" w:rsidP="00EB3FA3">
      <w:pPr>
        <w:pStyle w:val="ListParagraph"/>
        <w:numPr>
          <w:ilvl w:val="0"/>
          <w:numId w:val="1"/>
        </w:numPr>
        <w:rPr>
          <w:rFonts w:ascii="Calibri" w:hAnsi="Calibri" w:cs="Calibri"/>
          <w:b/>
          <w:bCs/>
        </w:rPr>
      </w:pPr>
      <w:r w:rsidRPr="00EB3FA3">
        <w:rPr>
          <w:rFonts w:ascii="Calibri" w:hAnsi="Calibri" w:cs="Calibri"/>
          <w:b/>
          <w:bCs/>
        </w:rPr>
        <w:t>Items for next Agenda</w:t>
      </w:r>
    </w:p>
    <w:p w14:paraId="5CFE7805" w14:textId="0B35BDFD" w:rsidR="00953BF2" w:rsidRPr="00B0581F" w:rsidRDefault="00953BF2" w:rsidP="00953BF2">
      <w:pPr>
        <w:ind w:left="720"/>
        <w:rPr>
          <w:rFonts w:ascii="Calibri" w:hAnsi="Calibri" w:cs="Calibri"/>
        </w:rPr>
      </w:pPr>
      <w:r w:rsidRPr="00B0581F">
        <w:rPr>
          <w:rFonts w:ascii="Calibri" w:hAnsi="Calibri" w:cs="Calibri"/>
        </w:rPr>
        <w:t xml:space="preserve">Discuss if a neighbourhood plan </w:t>
      </w:r>
      <w:r w:rsidR="00B0581F" w:rsidRPr="00B0581F">
        <w:rPr>
          <w:rFonts w:ascii="Calibri" w:hAnsi="Calibri" w:cs="Calibri"/>
        </w:rPr>
        <w:t>should be set up.</w:t>
      </w:r>
    </w:p>
    <w:p w14:paraId="01CA2940" w14:textId="17D2EAE0" w:rsidR="00EB3FA3" w:rsidRPr="00826CB0" w:rsidRDefault="00EB3FA3" w:rsidP="00EB3FA3">
      <w:pPr>
        <w:ind w:left="720"/>
        <w:rPr>
          <w:rFonts w:ascii="Calibri" w:hAnsi="Calibri" w:cs="Calibri"/>
        </w:rPr>
      </w:pPr>
      <w:r w:rsidRPr="00826CB0">
        <w:rPr>
          <w:rFonts w:ascii="Calibri" w:hAnsi="Calibri" w:cs="Calibri"/>
        </w:rPr>
        <w:t xml:space="preserve">Date for the next meeting 7:30pm on </w:t>
      </w:r>
      <w:r w:rsidR="00873726">
        <w:rPr>
          <w:rFonts w:ascii="Calibri" w:hAnsi="Calibri" w:cs="Calibri"/>
        </w:rPr>
        <w:t>Thursday</w:t>
      </w:r>
      <w:r w:rsidRPr="00826CB0">
        <w:rPr>
          <w:rFonts w:ascii="Calibri" w:hAnsi="Calibri" w:cs="Calibri"/>
        </w:rPr>
        <w:t xml:space="preserve"> </w:t>
      </w:r>
      <w:r w:rsidR="00873726">
        <w:rPr>
          <w:rFonts w:ascii="Calibri" w:hAnsi="Calibri" w:cs="Calibri"/>
        </w:rPr>
        <w:t>18</w:t>
      </w:r>
      <w:r w:rsidR="00873726" w:rsidRPr="00873726">
        <w:rPr>
          <w:rFonts w:ascii="Calibri" w:hAnsi="Calibri" w:cs="Calibri"/>
          <w:vertAlign w:val="superscript"/>
        </w:rPr>
        <w:t>th</w:t>
      </w:r>
      <w:r w:rsidR="00B936A8">
        <w:rPr>
          <w:rFonts w:ascii="Calibri" w:hAnsi="Calibri" w:cs="Calibri"/>
        </w:rPr>
        <w:t xml:space="preserve"> </w:t>
      </w:r>
      <w:r w:rsidRPr="00826CB0">
        <w:rPr>
          <w:rFonts w:ascii="Calibri" w:hAnsi="Calibri" w:cs="Calibri"/>
        </w:rPr>
        <w:t>July at the Crown.</w:t>
      </w:r>
    </w:p>
    <w:p w14:paraId="439D1EDE" w14:textId="77777777" w:rsidR="00EB3FA3" w:rsidRPr="00826CB0" w:rsidRDefault="00EB3FA3" w:rsidP="00EB3FA3">
      <w:pPr>
        <w:ind w:left="720"/>
        <w:rPr>
          <w:rFonts w:ascii="Calibri" w:hAnsi="Calibri" w:cs="Calibri"/>
        </w:rPr>
      </w:pPr>
    </w:p>
    <w:p w14:paraId="7DB60157" w14:textId="77777777" w:rsidR="00EB3FA3" w:rsidRPr="00826CB0" w:rsidRDefault="00EB3FA3" w:rsidP="00EB3FA3">
      <w:pPr>
        <w:ind w:left="720"/>
        <w:rPr>
          <w:rFonts w:ascii="Calibri" w:hAnsi="Calibri" w:cs="Calibri"/>
        </w:rPr>
      </w:pPr>
      <w:r w:rsidRPr="00826CB0">
        <w:rPr>
          <w:rFonts w:ascii="Calibri" w:hAnsi="Calibri" w:cs="Calibri"/>
        </w:rPr>
        <w:t>Notes:</w:t>
      </w:r>
    </w:p>
    <w:p w14:paraId="4A5E5D84" w14:textId="77777777" w:rsidR="00EB3FA3" w:rsidRPr="00826CB0" w:rsidRDefault="00EB3FA3" w:rsidP="00EB3FA3">
      <w:pPr>
        <w:pStyle w:val="ListParagraph"/>
        <w:ind w:left="737"/>
        <w:rPr>
          <w:rFonts w:ascii="Calibri" w:hAnsi="Calibri" w:cs="Calibri"/>
        </w:rPr>
      </w:pPr>
      <w:r w:rsidRPr="00826CB0">
        <w:rPr>
          <w:rFonts w:ascii="Calibri" w:hAnsi="Calibri" w:cs="Calibri"/>
        </w:rPr>
        <w:t xml:space="preserve">The disclosure must include the nature of interest. If you become aware, during the course </w:t>
      </w:r>
      <w:r>
        <w:rPr>
          <w:rFonts w:ascii="Calibri" w:hAnsi="Calibri" w:cs="Calibri"/>
        </w:rPr>
        <w:t xml:space="preserve">         </w:t>
      </w:r>
      <w:r w:rsidRPr="00826CB0">
        <w:rPr>
          <w:rFonts w:ascii="Calibri" w:hAnsi="Calibri" w:cs="Calibri"/>
        </w:rPr>
        <w:t>of a meeting, of an interest that has not been disclosed under this item you must immediately</w:t>
      </w:r>
      <w:r>
        <w:rPr>
          <w:rFonts w:ascii="Calibri" w:hAnsi="Calibri" w:cs="Calibri"/>
        </w:rPr>
        <w:t xml:space="preserve"> </w:t>
      </w:r>
      <w:r w:rsidRPr="00826CB0">
        <w:rPr>
          <w:rFonts w:ascii="Calibri" w:hAnsi="Calibri" w:cs="Calibri"/>
        </w:rPr>
        <w:t>disclose it. You may remain in the meeting and take part fully in discussions and voting unless the interest is prejudicial.</w:t>
      </w:r>
    </w:p>
    <w:p w14:paraId="213674FC" w14:textId="77777777" w:rsidR="00EB3FA3" w:rsidRPr="00826CB0" w:rsidRDefault="00EB3FA3" w:rsidP="00EB3FA3">
      <w:pPr>
        <w:ind w:left="720"/>
        <w:rPr>
          <w:rFonts w:ascii="Calibri" w:hAnsi="Calibri" w:cs="Calibri"/>
        </w:rPr>
      </w:pPr>
      <w:r w:rsidRPr="00826CB0">
        <w:rPr>
          <w:rFonts w:ascii="Calibri" w:hAnsi="Calibri" w:cs="Calibri"/>
        </w:rPr>
        <w:t>A personal interest is prejudicial if a member of the public with knowledge of the relevant facts would reasonably regard it as so significant that it is likely to prejudice your judgement of the public interest and it relates to a financial or regulatory matter.</w:t>
      </w:r>
    </w:p>
    <w:p w14:paraId="4132ADD4" w14:textId="77777777" w:rsidR="00EB3FA3" w:rsidRPr="00826CB0" w:rsidRDefault="00EB3FA3" w:rsidP="00EB3FA3">
      <w:pPr>
        <w:ind w:left="720"/>
        <w:rPr>
          <w:rFonts w:ascii="Calibri" w:hAnsi="Calibri" w:cs="Calibri"/>
        </w:rPr>
      </w:pPr>
    </w:p>
    <w:p w14:paraId="50438664" w14:textId="77777777" w:rsidR="00EB3FA3" w:rsidRPr="00826CB0" w:rsidRDefault="00EB3FA3" w:rsidP="00EB3FA3">
      <w:pPr>
        <w:ind w:left="720"/>
        <w:rPr>
          <w:rFonts w:ascii="Calibri" w:hAnsi="Calibri" w:cs="Calibri"/>
        </w:rPr>
      </w:pPr>
    </w:p>
    <w:p w14:paraId="49878524" w14:textId="77777777" w:rsidR="00EB3FA3" w:rsidRPr="00826CB0" w:rsidRDefault="00EB3FA3" w:rsidP="00EB3FA3">
      <w:pPr>
        <w:ind w:left="720"/>
        <w:rPr>
          <w:rFonts w:ascii="Calibri" w:hAnsi="Calibri" w:cs="Calibri"/>
        </w:rPr>
      </w:pPr>
      <w:r w:rsidRPr="00826CB0">
        <w:rPr>
          <w:rFonts w:ascii="Calibri" w:hAnsi="Calibri" w:cs="Calibri"/>
        </w:rPr>
        <w:t xml:space="preserve">For information, only </w:t>
      </w:r>
    </w:p>
    <w:tbl>
      <w:tblPr>
        <w:tblW w:w="96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6973"/>
      </w:tblGrid>
      <w:tr w:rsidR="00EB3FA3" w:rsidRPr="00AC2A59" w14:paraId="43657B3A" w14:textId="77777777" w:rsidTr="00514A72">
        <w:trPr>
          <w:trHeight w:val="304"/>
        </w:trPr>
        <w:tc>
          <w:tcPr>
            <w:tcW w:w="2724" w:type="dxa"/>
            <w:shd w:val="clear" w:color="auto" w:fill="auto"/>
          </w:tcPr>
          <w:p w14:paraId="6F0B959C" w14:textId="77777777" w:rsidR="00EB3FA3" w:rsidRPr="00AC2A59" w:rsidRDefault="00EB3FA3" w:rsidP="00514A72">
            <w:pPr>
              <w:rPr>
                <w:rFonts w:ascii="Calibri" w:hAnsi="Calibri" w:cs="Calibri"/>
              </w:rPr>
            </w:pPr>
            <w:r w:rsidRPr="00AC2A59">
              <w:rPr>
                <w:rFonts w:ascii="Calibri" w:hAnsi="Calibri" w:cs="Calibri"/>
              </w:rPr>
              <w:t>January</w:t>
            </w:r>
          </w:p>
        </w:tc>
        <w:tc>
          <w:tcPr>
            <w:tcW w:w="6973" w:type="dxa"/>
            <w:shd w:val="clear" w:color="auto" w:fill="auto"/>
          </w:tcPr>
          <w:p w14:paraId="2A777237" w14:textId="77777777" w:rsidR="00EB3FA3" w:rsidRPr="00AC2A59" w:rsidRDefault="00EB3FA3" w:rsidP="00514A72">
            <w:pPr>
              <w:rPr>
                <w:rFonts w:ascii="Calibri" w:hAnsi="Calibri" w:cs="Calibri"/>
              </w:rPr>
            </w:pPr>
            <w:r w:rsidRPr="00AC2A59">
              <w:rPr>
                <w:rFonts w:ascii="Calibri" w:hAnsi="Calibri" w:cs="Calibri"/>
              </w:rPr>
              <w:t>Agree budget/Submit precept request</w:t>
            </w:r>
          </w:p>
        </w:tc>
      </w:tr>
      <w:tr w:rsidR="00EB3FA3" w:rsidRPr="00AC2A59" w14:paraId="2A6F42DC" w14:textId="77777777" w:rsidTr="00514A72">
        <w:trPr>
          <w:trHeight w:val="324"/>
        </w:trPr>
        <w:tc>
          <w:tcPr>
            <w:tcW w:w="2724" w:type="dxa"/>
            <w:shd w:val="clear" w:color="auto" w:fill="auto"/>
          </w:tcPr>
          <w:p w14:paraId="27353258" w14:textId="77777777" w:rsidR="00EB3FA3" w:rsidRPr="00AC2A59" w:rsidRDefault="00EB3FA3" w:rsidP="00514A72">
            <w:pPr>
              <w:rPr>
                <w:rFonts w:ascii="Calibri" w:hAnsi="Calibri" w:cs="Calibri"/>
              </w:rPr>
            </w:pPr>
            <w:r w:rsidRPr="00AC2A59">
              <w:rPr>
                <w:rFonts w:ascii="Calibri" w:hAnsi="Calibri" w:cs="Calibri"/>
              </w:rPr>
              <w:t>February</w:t>
            </w:r>
          </w:p>
        </w:tc>
        <w:tc>
          <w:tcPr>
            <w:tcW w:w="6973" w:type="dxa"/>
            <w:shd w:val="clear" w:color="auto" w:fill="auto"/>
          </w:tcPr>
          <w:p w14:paraId="3ED91E61" w14:textId="77777777" w:rsidR="00EB3FA3" w:rsidRPr="00AC2A59" w:rsidRDefault="00EB3FA3" w:rsidP="00514A72">
            <w:pPr>
              <w:rPr>
                <w:rFonts w:ascii="Calibri" w:hAnsi="Calibri" w:cs="Calibri"/>
              </w:rPr>
            </w:pPr>
            <w:r w:rsidRPr="00AC2A59">
              <w:rPr>
                <w:rFonts w:ascii="Calibri" w:hAnsi="Calibri" w:cs="Calibri"/>
              </w:rPr>
              <w:t>Submit VAT reclaim</w:t>
            </w:r>
          </w:p>
        </w:tc>
      </w:tr>
      <w:tr w:rsidR="00EB3FA3" w:rsidRPr="00AC2A59" w14:paraId="352F482A" w14:textId="77777777" w:rsidTr="00514A72">
        <w:trPr>
          <w:trHeight w:val="304"/>
        </w:trPr>
        <w:tc>
          <w:tcPr>
            <w:tcW w:w="2724" w:type="dxa"/>
            <w:shd w:val="clear" w:color="auto" w:fill="auto"/>
          </w:tcPr>
          <w:p w14:paraId="0964C0AD" w14:textId="77777777" w:rsidR="00EB3FA3" w:rsidRPr="00AC2A59" w:rsidRDefault="00EB3FA3" w:rsidP="00514A72">
            <w:pPr>
              <w:rPr>
                <w:rFonts w:ascii="Calibri" w:hAnsi="Calibri" w:cs="Calibri"/>
              </w:rPr>
            </w:pPr>
            <w:r w:rsidRPr="00AC2A59">
              <w:rPr>
                <w:rFonts w:ascii="Calibri" w:hAnsi="Calibri" w:cs="Calibri"/>
              </w:rPr>
              <w:t>March</w:t>
            </w:r>
          </w:p>
        </w:tc>
        <w:tc>
          <w:tcPr>
            <w:tcW w:w="6973" w:type="dxa"/>
            <w:shd w:val="clear" w:color="auto" w:fill="auto"/>
          </w:tcPr>
          <w:p w14:paraId="79405CA6" w14:textId="77777777" w:rsidR="00EB3FA3" w:rsidRPr="00AC2A59" w:rsidRDefault="00EB3FA3" w:rsidP="00514A72">
            <w:pPr>
              <w:rPr>
                <w:rFonts w:ascii="Calibri" w:hAnsi="Calibri" w:cs="Calibri"/>
              </w:rPr>
            </w:pPr>
            <w:r w:rsidRPr="00AC2A59">
              <w:rPr>
                <w:rFonts w:ascii="Calibri" w:hAnsi="Calibri" w:cs="Calibri"/>
              </w:rPr>
              <w:t>Prepare for audit</w:t>
            </w:r>
          </w:p>
        </w:tc>
      </w:tr>
      <w:tr w:rsidR="00EB3FA3" w:rsidRPr="00AC2A59" w14:paraId="2A018845" w14:textId="77777777" w:rsidTr="00514A72">
        <w:trPr>
          <w:trHeight w:val="304"/>
        </w:trPr>
        <w:tc>
          <w:tcPr>
            <w:tcW w:w="2724" w:type="dxa"/>
            <w:shd w:val="clear" w:color="auto" w:fill="auto"/>
          </w:tcPr>
          <w:p w14:paraId="71F03079" w14:textId="77777777" w:rsidR="00EB3FA3" w:rsidRPr="00AC2A59" w:rsidRDefault="00EB3FA3" w:rsidP="00514A72">
            <w:pPr>
              <w:rPr>
                <w:rFonts w:ascii="Calibri" w:hAnsi="Calibri" w:cs="Calibri"/>
              </w:rPr>
            </w:pPr>
            <w:r w:rsidRPr="00AC2A59">
              <w:rPr>
                <w:rFonts w:ascii="Calibri" w:hAnsi="Calibri" w:cs="Calibri"/>
              </w:rPr>
              <w:t>April</w:t>
            </w:r>
          </w:p>
        </w:tc>
        <w:tc>
          <w:tcPr>
            <w:tcW w:w="6973" w:type="dxa"/>
            <w:shd w:val="clear" w:color="auto" w:fill="auto"/>
          </w:tcPr>
          <w:p w14:paraId="26807B29" w14:textId="77777777" w:rsidR="00EB3FA3" w:rsidRPr="00AC2A59" w:rsidRDefault="00EB3FA3" w:rsidP="00514A72">
            <w:pPr>
              <w:rPr>
                <w:rFonts w:ascii="Calibri" w:hAnsi="Calibri" w:cs="Calibri"/>
              </w:rPr>
            </w:pPr>
          </w:p>
        </w:tc>
      </w:tr>
      <w:tr w:rsidR="00EB3FA3" w:rsidRPr="00AC2A59" w14:paraId="08D7DAE4" w14:textId="77777777" w:rsidTr="00514A72">
        <w:trPr>
          <w:trHeight w:val="304"/>
        </w:trPr>
        <w:tc>
          <w:tcPr>
            <w:tcW w:w="2724" w:type="dxa"/>
            <w:shd w:val="clear" w:color="auto" w:fill="auto"/>
          </w:tcPr>
          <w:p w14:paraId="17D597A2" w14:textId="77777777" w:rsidR="00EB3FA3" w:rsidRPr="00AC2A59" w:rsidRDefault="00EB3FA3" w:rsidP="00514A72">
            <w:pPr>
              <w:rPr>
                <w:rFonts w:ascii="Calibri" w:hAnsi="Calibri" w:cs="Calibri"/>
              </w:rPr>
            </w:pPr>
            <w:r w:rsidRPr="00AC2A59">
              <w:rPr>
                <w:rFonts w:ascii="Calibri" w:hAnsi="Calibri" w:cs="Calibri"/>
              </w:rPr>
              <w:t>May</w:t>
            </w:r>
          </w:p>
        </w:tc>
        <w:tc>
          <w:tcPr>
            <w:tcW w:w="6973" w:type="dxa"/>
            <w:shd w:val="clear" w:color="auto" w:fill="auto"/>
          </w:tcPr>
          <w:p w14:paraId="7826F026" w14:textId="77777777" w:rsidR="00EB3FA3" w:rsidRPr="00AC2A59" w:rsidRDefault="00EB3FA3" w:rsidP="00514A72">
            <w:pPr>
              <w:rPr>
                <w:rFonts w:ascii="Calibri" w:hAnsi="Calibri" w:cs="Calibri"/>
              </w:rPr>
            </w:pPr>
            <w:r w:rsidRPr="00AC2A59">
              <w:rPr>
                <w:rFonts w:ascii="Calibri" w:hAnsi="Calibri" w:cs="Calibri"/>
              </w:rPr>
              <w:t>APCM/Renew Insurance/ AGAR Paperwork</w:t>
            </w:r>
          </w:p>
        </w:tc>
      </w:tr>
      <w:tr w:rsidR="00EB3FA3" w:rsidRPr="00AC2A59" w14:paraId="514A7260" w14:textId="77777777" w:rsidTr="00514A72">
        <w:trPr>
          <w:trHeight w:val="316"/>
        </w:trPr>
        <w:tc>
          <w:tcPr>
            <w:tcW w:w="2724" w:type="dxa"/>
            <w:shd w:val="clear" w:color="auto" w:fill="auto"/>
          </w:tcPr>
          <w:p w14:paraId="5BF524AF" w14:textId="77777777" w:rsidR="00EB3FA3" w:rsidRPr="00AC2A59" w:rsidRDefault="00EB3FA3" w:rsidP="00514A72">
            <w:pPr>
              <w:rPr>
                <w:rFonts w:ascii="Calibri" w:hAnsi="Calibri" w:cs="Calibri"/>
              </w:rPr>
            </w:pPr>
            <w:r w:rsidRPr="00AC2A59">
              <w:rPr>
                <w:rFonts w:ascii="Calibri" w:hAnsi="Calibri" w:cs="Calibri"/>
              </w:rPr>
              <w:t>June</w:t>
            </w:r>
          </w:p>
        </w:tc>
        <w:tc>
          <w:tcPr>
            <w:tcW w:w="6973" w:type="dxa"/>
            <w:shd w:val="clear" w:color="auto" w:fill="auto"/>
          </w:tcPr>
          <w:p w14:paraId="668D2ED4" w14:textId="77777777" w:rsidR="00EB3FA3" w:rsidRPr="00AC2A59" w:rsidRDefault="00EB3FA3" w:rsidP="00514A72">
            <w:pPr>
              <w:rPr>
                <w:rFonts w:ascii="Calibri" w:hAnsi="Calibri" w:cs="Calibri"/>
              </w:rPr>
            </w:pPr>
          </w:p>
        </w:tc>
      </w:tr>
      <w:tr w:rsidR="00EB3FA3" w:rsidRPr="00AC2A59" w14:paraId="46E06BC4" w14:textId="77777777" w:rsidTr="00514A72">
        <w:trPr>
          <w:trHeight w:val="304"/>
        </w:trPr>
        <w:tc>
          <w:tcPr>
            <w:tcW w:w="2724" w:type="dxa"/>
            <w:shd w:val="clear" w:color="auto" w:fill="auto"/>
          </w:tcPr>
          <w:p w14:paraId="3012B447" w14:textId="77777777" w:rsidR="00EB3FA3" w:rsidRPr="00AC2A59" w:rsidRDefault="00EB3FA3" w:rsidP="00514A72">
            <w:pPr>
              <w:rPr>
                <w:rFonts w:ascii="Calibri" w:hAnsi="Calibri" w:cs="Calibri"/>
              </w:rPr>
            </w:pPr>
            <w:r w:rsidRPr="00AC2A59">
              <w:rPr>
                <w:rFonts w:ascii="Calibri" w:hAnsi="Calibri" w:cs="Calibri"/>
              </w:rPr>
              <w:t>July</w:t>
            </w:r>
          </w:p>
        </w:tc>
        <w:tc>
          <w:tcPr>
            <w:tcW w:w="6973" w:type="dxa"/>
            <w:shd w:val="clear" w:color="auto" w:fill="auto"/>
          </w:tcPr>
          <w:p w14:paraId="589AD4BE" w14:textId="77777777" w:rsidR="00EB3FA3" w:rsidRPr="00AC2A59" w:rsidRDefault="00EB3FA3" w:rsidP="00514A72">
            <w:pPr>
              <w:rPr>
                <w:rFonts w:ascii="Calibri" w:hAnsi="Calibri" w:cs="Calibri"/>
              </w:rPr>
            </w:pPr>
            <w:r w:rsidRPr="00AC2A59">
              <w:rPr>
                <w:rFonts w:ascii="Calibri" w:hAnsi="Calibri" w:cs="Calibri"/>
              </w:rPr>
              <w:t>ROSPA Play area inspection</w:t>
            </w:r>
          </w:p>
        </w:tc>
      </w:tr>
      <w:tr w:rsidR="00EB3FA3" w:rsidRPr="00AC2A59" w14:paraId="08BDFE7E" w14:textId="77777777" w:rsidTr="00514A72">
        <w:trPr>
          <w:trHeight w:val="304"/>
        </w:trPr>
        <w:tc>
          <w:tcPr>
            <w:tcW w:w="2724" w:type="dxa"/>
            <w:shd w:val="clear" w:color="auto" w:fill="auto"/>
          </w:tcPr>
          <w:p w14:paraId="2A9329E0" w14:textId="77777777" w:rsidR="00EB3FA3" w:rsidRPr="00AC2A59" w:rsidRDefault="00EB3FA3" w:rsidP="00514A72">
            <w:pPr>
              <w:rPr>
                <w:rFonts w:ascii="Calibri" w:hAnsi="Calibri" w:cs="Calibri"/>
              </w:rPr>
            </w:pPr>
            <w:r w:rsidRPr="00AC2A59">
              <w:rPr>
                <w:rFonts w:ascii="Calibri" w:hAnsi="Calibri" w:cs="Calibri"/>
              </w:rPr>
              <w:t>August</w:t>
            </w:r>
          </w:p>
        </w:tc>
        <w:tc>
          <w:tcPr>
            <w:tcW w:w="6973" w:type="dxa"/>
            <w:shd w:val="clear" w:color="auto" w:fill="auto"/>
          </w:tcPr>
          <w:p w14:paraId="6ABA50E3" w14:textId="77777777" w:rsidR="00EB3FA3" w:rsidRPr="00AC2A59" w:rsidRDefault="00EB3FA3" w:rsidP="00514A72">
            <w:pPr>
              <w:rPr>
                <w:rFonts w:ascii="Calibri" w:hAnsi="Calibri" w:cs="Calibri"/>
              </w:rPr>
            </w:pPr>
          </w:p>
        </w:tc>
      </w:tr>
      <w:tr w:rsidR="00EB3FA3" w:rsidRPr="00AC2A59" w14:paraId="3EBD7EFF" w14:textId="77777777" w:rsidTr="00514A72">
        <w:trPr>
          <w:trHeight w:val="304"/>
        </w:trPr>
        <w:tc>
          <w:tcPr>
            <w:tcW w:w="2724" w:type="dxa"/>
            <w:shd w:val="clear" w:color="auto" w:fill="auto"/>
          </w:tcPr>
          <w:p w14:paraId="7BD8DC12" w14:textId="77777777" w:rsidR="00EB3FA3" w:rsidRPr="00AC2A59" w:rsidRDefault="00EB3FA3" w:rsidP="00514A72">
            <w:pPr>
              <w:rPr>
                <w:rFonts w:ascii="Calibri" w:hAnsi="Calibri" w:cs="Calibri"/>
              </w:rPr>
            </w:pPr>
            <w:r w:rsidRPr="00AC2A59">
              <w:rPr>
                <w:rFonts w:ascii="Calibri" w:hAnsi="Calibri" w:cs="Calibri"/>
              </w:rPr>
              <w:t>September</w:t>
            </w:r>
          </w:p>
        </w:tc>
        <w:tc>
          <w:tcPr>
            <w:tcW w:w="6973" w:type="dxa"/>
            <w:shd w:val="clear" w:color="auto" w:fill="auto"/>
          </w:tcPr>
          <w:p w14:paraId="497F9680" w14:textId="77777777" w:rsidR="00EB3FA3" w:rsidRPr="00AC2A59" w:rsidRDefault="00EB3FA3" w:rsidP="00514A72">
            <w:pPr>
              <w:rPr>
                <w:rFonts w:ascii="Calibri" w:hAnsi="Calibri" w:cs="Calibri"/>
              </w:rPr>
            </w:pPr>
            <w:r w:rsidRPr="00AC2A59">
              <w:rPr>
                <w:rFonts w:ascii="Calibri" w:hAnsi="Calibri" w:cs="Calibri"/>
              </w:rPr>
              <w:t>Begin budget discussions</w:t>
            </w:r>
          </w:p>
        </w:tc>
      </w:tr>
      <w:tr w:rsidR="00EB3FA3" w:rsidRPr="00AC2A59" w14:paraId="2B531F6E" w14:textId="77777777" w:rsidTr="00514A72">
        <w:trPr>
          <w:trHeight w:val="304"/>
        </w:trPr>
        <w:tc>
          <w:tcPr>
            <w:tcW w:w="2724" w:type="dxa"/>
            <w:shd w:val="clear" w:color="auto" w:fill="auto"/>
          </w:tcPr>
          <w:p w14:paraId="06BDD5F4" w14:textId="77777777" w:rsidR="00EB3FA3" w:rsidRPr="00AC2A59" w:rsidRDefault="00EB3FA3" w:rsidP="00514A72">
            <w:pPr>
              <w:rPr>
                <w:rFonts w:ascii="Calibri" w:hAnsi="Calibri" w:cs="Calibri"/>
              </w:rPr>
            </w:pPr>
            <w:r w:rsidRPr="00AC2A59">
              <w:rPr>
                <w:rFonts w:ascii="Calibri" w:hAnsi="Calibri" w:cs="Calibri"/>
              </w:rPr>
              <w:t>October</w:t>
            </w:r>
          </w:p>
        </w:tc>
        <w:tc>
          <w:tcPr>
            <w:tcW w:w="6973" w:type="dxa"/>
            <w:shd w:val="clear" w:color="auto" w:fill="auto"/>
          </w:tcPr>
          <w:p w14:paraId="3BC5B8E6" w14:textId="77777777" w:rsidR="00EB3FA3" w:rsidRPr="00AC2A59" w:rsidRDefault="00EB3FA3" w:rsidP="00514A72">
            <w:pPr>
              <w:rPr>
                <w:rFonts w:ascii="Calibri" w:hAnsi="Calibri" w:cs="Calibri"/>
              </w:rPr>
            </w:pPr>
          </w:p>
        </w:tc>
      </w:tr>
      <w:tr w:rsidR="00EB3FA3" w:rsidRPr="00AC2A59" w14:paraId="4ABD479B" w14:textId="77777777" w:rsidTr="00514A72">
        <w:trPr>
          <w:trHeight w:val="316"/>
        </w:trPr>
        <w:tc>
          <w:tcPr>
            <w:tcW w:w="2724" w:type="dxa"/>
            <w:shd w:val="clear" w:color="auto" w:fill="auto"/>
          </w:tcPr>
          <w:p w14:paraId="2EE98A91" w14:textId="77777777" w:rsidR="00EB3FA3" w:rsidRPr="00AC2A59" w:rsidRDefault="00EB3FA3" w:rsidP="00514A72">
            <w:pPr>
              <w:rPr>
                <w:rFonts w:ascii="Calibri" w:hAnsi="Calibri" w:cs="Calibri"/>
              </w:rPr>
            </w:pPr>
            <w:r w:rsidRPr="00AC2A59">
              <w:rPr>
                <w:rFonts w:ascii="Calibri" w:hAnsi="Calibri" w:cs="Calibri"/>
              </w:rPr>
              <w:t>November</w:t>
            </w:r>
          </w:p>
        </w:tc>
        <w:tc>
          <w:tcPr>
            <w:tcW w:w="6973" w:type="dxa"/>
            <w:shd w:val="clear" w:color="auto" w:fill="auto"/>
          </w:tcPr>
          <w:p w14:paraId="50759AB7" w14:textId="77777777" w:rsidR="00EB3FA3" w:rsidRPr="00AC2A59" w:rsidRDefault="00EB3FA3" w:rsidP="00514A72">
            <w:pPr>
              <w:rPr>
                <w:rFonts w:ascii="Calibri" w:hAnsi="Calibri" w:cs="Calibri"/>
              </w:rPr>
            </w:pPr>
            <w:r w:rsidRPr="00AC2A59">
              <w:rPr>
                <w:rFonts w:ascii="Calibri" w:hAnsi="Calibri" w:cs="Calibri"/>
              </w:rPr>
              <w:t>Discuss draft budget</w:t>
            </w:r>
          </w:p>
        </w:tc>
      </w:tr>
      <w:tr w:rsidR="00EB3FA3" w:rsidRPr="00AC2A59" w14:paraId="04454E92" w14:textId="77777777" w:rsidTr="00514A72">
        <w:trPr>
          <w:trHeight w:val="304"/>
        </w:trPr>
        <w:tc>
          <w:tcPr>
            <w:tcW w:w="2724" w:type="dxa"/>
            <w:shd w:val="clear" w:color="auto" w:fill="auto"/>
          </w:tcPr>
          <w:p w14:paraId="5A70D914" w14:textId="77777777" w:rsidR="00EB3FA3" w:rsidRPr="00AC2A59" w:rsidRDefault="00EB3FA3" w:rsidP="00514A72">
            <w:pPr>
              <w:rPr>
                <w:rFonts w:ascii="Calibri" w:hAnsi="Calibri" w:cs="Calibri"/>
              </w:rPr>
            </w:pPr>
            <w:r w:rsidRPr="00AC2A59">
              <w:rPr>
                <w:rFonts w:ascii="Calibri" w:hAnsi="Calibri" w:cs="Calibri"/>
              </w:rPr>
              <w:t>December</w:t>
            </w:r>
          </w:p>
        </w:tc>
        <w:tc>
          <w:tcPr>
            <w:tcW w:w="6973" w:type="dxa"/>
            <w:shd w:val="clear" w:color="auto" w:fill="auto"/>
          </w:tcPr>
          <w:p w14:paraId="3644B0F4" w14:textId="77777777" w:rsidR="00EB3FA3" w:rsidRPr="00AC2A59" w:rsidRDefault="00EB3FA3" w:rsidP="00514A72">
            <w:pPr>
              <w:rPr>
                <w:rFonts w:ascii="Calibri" w:hAnsi="Calibri" w:cs="Calibri"/>
              </w:rPr>
            </w:pPr>
          </w:p>
        </w:tc>
      </w:tr>
    </w:tbl>
    <w:p w14:paraId="71E3E6EA" w14:textId="77777777" w:rsidR="00EB3FA3" w:rsidRPr="00826CB0" w:rsidRDefault="00EB3FA3" w:rsidP="00EB3FA3">
      <w:pPr>
        <w:ind w:left="720"/>
        <w:rPr>
          <w:rFonts w:ascii="Calibri" w:hAnsi="Calibri" w:cs="Calibri"/>
        </w:rPr>
      </w:pPr>
    </w:p>
    <w:p w14:paraId="4F1EA1D5" w14:textId="77777777" w:rsidR="00EB3FA3" w:rsidRPr="00826CB0" w:rsidRDefault="00EB3FA3" w:rsidP="00EB3FA3">
      <w:pPr>
        <w:rPr>
          <w:rFonts w:ascii="Calibri" w:hAnsi="Calibri" w:cs="Calibri"/>
        </w:rPr>
      </w:pPr>
    </w:p>
    <w:p w14:paraId="7B5AA62F" w14:textId="5CAAA9FA" w:rsidR="00EB3FA3" w:rsidRPr="00826CB0" w:rsidRDefault="00EB3FA3" w:rsidP="00EB3FA3">
      <w:pPr>
        <w:rPr>
          <w:rFonts w:ascii="Calibri" w:hAnsi="Calibri" w:cs="Calibri"/>
        </w:rPr>
      </w:pPr>
      <w:r w:rsidRPr="00826CB0">
        <w:rPr>
          <w:rFonts w:ascii="Calibri" w:hAnsi="Calibri" w:cs="Calibri"/>
        </w:rPr>
        <w:t>Upcoming Parish Council meeting dates:</w:t>
      </w:r>
    </w:p>
    <w:p w14:paraId="3E77442C" w14:textId="77777777" w:rsidR="00D55FC7" w:rsidRDefault="00EB3FA3" w:rsidP="00EB3FA3">
      <w:pPr>
        <w:rPr>
          <w:rFonts w:ascii="Calibri" w:hAnsi="Calibri" w:cs="Calibri"/>
        </w:rPr>
      </w:pPr>
      <w:r w:rsidRPr="00826CB0">
        <w:rPr>
          <w:rFonts w:ascii="Calibri" w:hAnsi="Calibri" w:cs="Calibri"/>
        </w:rPr>
        <w:lastRenderedPageBreak/>
        <w:t>Wednesday 25</w:t>
      </w:r>
      <w:r w:rsidRPr="00826CB0">
        <w:rPr>
          <w:rFonts w:ascii="Calibri" w:hAnsi="Calibri" w:cs="Calibri"/>
          <w:vertAlign w:val="superscript"/>
        </w:rPr>
        <w:t>th</w:t>
      </w:r>
      <w:r w:rsidRPr="00826CB0">
        <w:rPr>
          <w:rFonts w:ascii="Calibri" w:hAnsi="Calibri" w:cs="Calibri"/>
        </w:rPr>
        <w:t xml:space="preserve"> September 2024</w:t>
      </w:r>
    </w:p>
    <w:p w14:paraId="0AB9162F" w14:textId="790E8E55" w:rsidR="00EB3FA3" w:rsidRPr="00826CB0" w:rsidRDefault="00EB3FA3" w:rsidP="00EB3FA3">
      <w:pPr>
        <w:rPr>
          <w:rFonts w:ascii="Calibri" w:hAnsi="Calibri" w:cs="Calibri"/>
        </w:rPr>
      </w:pPr>
      <w:r w:rsidRPr="00826CB0">
        <w:rPr>
          <w:rFonts w:ascii="Calibri" w:hAnsi="Calibri" w:cs="Calibri"/>
        </w:rPr>
        <w:t>Wednesday 27</w:t>
      </w:r>
      <w:r w:rsidRPr="00826CB0">
        <w:rPr>
          <w:rFonts w:ascii="Calibri" w:hAnsi="Calibri" w:cs="Calibri"/>
          <w:vertAlign w:val="superscript"/>
        </w:rPr>
        <w:t>th</w:t>
      </w:r>
      <w:r w:rsidRPr="00826CB0">
        <w:rPr>
          <w:rFonts w:ascii="Calibri" w:hAnsi="Calibri" w:cs="Calibri"/>
        </w:rPr>
        <w:t xml:space="preserve"> November 2024</w:t>
      </w:r>
    </w:p>
    <w:p w14:paraId="7994B654" w14:textId="77777777" w:rsidR="00EB3FA3" w:rsidRDefault="00EB3FA3" w:rsidP="00EB3FA3">
      <w:pPr>
        <w:spacing w:after="240"/>
        <w:ind w:left="720"/>
        <w:rPr>
          <w:rFonts w:ascii="Cambria" w:hAnsi="Cambria"/>
        </w:rPr>
      </w:pPr>
    </w:p>
    <w:p w14:paraId="42237058" w14:textId="77777777" w:rsidR="00EB3FA3" w:rsidRDefault="00EB3FA3"/>
    <w:sectPr w:rsidR="00EB3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87543"/>
    <w:multiLevelType w:val="hybridMultilevel"/>
    <w:tmpl w:val="DA186ADE"/>
    <w:lvl w:ilvl="0" w:tplc="08090017">
      <w:start w:val="1"/>
      <w:numFmt w:val="lowerLetter"/>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 w15:restartNumberingAfterBreak="0">
    <w:nsid w:val="59876C11"/>
    <w:multiLevelType w:val="hybridMultilevel"/>
    <w:tmpl w:val="67D012A2"/>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392238405">
    <w:abstractNumId w:val="1"/>
  </w:num>
  <w:num w:numId="2" w16cid:durableId="182682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A3"/>
    <w:rsid w:val="001A71F5"/>
    <w:rsid w:val="001C7DF3"/>
    <w:rsid w:val="00290800"/>
    <w:rsid w:val="002E4F3A"/>
    <w:rsid w:val="003777E7"/>
    <w:rsid w:val="0039040C"/>
    <w:rsid w:val="003A2927"/>
    <w:rsid w:val="00472F03"/>
    <w:rsid w:val="004C6584"/>
    <w:rsid w:val="005C6BA1"/>
    <w:rsid w:val="0062477A"/>
    <w:rsid w:val="006318FC"/>
    <w:rsid w:val="00695924"/>
    <w:rsid w:val="007108B7"/>
    <w:rsid w:val="007A32F0"/>
    <w:rsid w:val="007C00BE"/>
    <w:rsid w:val="007C1E10"/>
    <w:rsid w:val="007F31A6"/>
    <w:rsid w:val="0080461B"/>
    <w:rsid w:val="00805265"/>
    <w:rsid w:val="00873726"/>
    <w:rsid w:val="008A230A"/>
    <w:rsid w:val="009120FD"/>
    <w:rsid w:val="00953BF2"/>
    <w:rsid w:val="00992E48"/>
    <w:rsid w:val="00A01468"/>
    <w:rsid w:val="00AB5D15"/>
    <w:rsid w:val="00AC72E9"/>
    <w:rsid w:val="00B0581F"/>
    <w:rsid w:val="00B936A8"/>
    <w:rsid w:val="00BF55AB"/>
    <w:rsid w:val="00CF511F"/>
    <w:rsid w:val="00D55FC7"/>
    <w:rsid w:val="00E61E7E"/>
    <w:rsid w:val="00E63FA8"/>
    <w:rsid w:val="00E836AC"/>
    <w:rsid w:val="00EB3FA3"/>
    <w:rsid w:val="00ED0EE0"/>
    <w:rsid w:val="00F0228C"/>
    <w:rsid w:val="00FF6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86CD"/>
  <w15:chartTrackingRefBased/>
  <w15:docId w15:val="{091B646D-09F6-4CD5-8E76-CB2C068A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FA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B3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F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F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F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F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F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F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F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F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F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F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F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F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FA3"/>
    <w:rPr>
      <w:rFonts w:eastAsiaTheme="majorEastAsia" w:cstheme="majorBidi"/>
      <w:color w:val="272727" w:themeColor="text1" w:themeTint="D8"/>
    </w:rPr>
  </w:style>
  <w:style w:type="paragraph" w:styleId="Title">
    <w:name w:val="Title"/>
    <w:basedOn w:val="Normal"/>
    <w:next w:val="Normal"/>
    <w:link w:val="TitleChar"/>
    <w:uiPriority w:val="10"/>
    <w:qFormat/>
    <w:rsid w:val="00EB3F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FA3"/>
    <w:pPr>
      <w:spacing w:before="160"/>
      <w:jc w:val="center"/>
    </w:pPr>
    <w:rPr>
      <w:i/>
      <w:iCs/>
      <w:color w:val="404040" w:themeColor="text1" w:themeTint="BF"/>
    </w:rPr>
  </w:style>
  <w:style w:type="character" w:customStyle="1" w:styleId="QuoteChar">
    <w:name w:val="Quote Char"/>
    <w:basedOn w:val="DefaultParagraphFont"/>
    <w:link w:val="Quote"/>
    <w:uiPriority w:val="29"/>
    <w:rsid w:val="00EB3FA3"/>
    <w:rPr>
      <w:i/>
      <w:iCs/>
      <w:color w:val="404040" w:themeColor="text1" w:themeTint="BF"/>
    </w:rPr>
  </w:style>
  <w:style w:type="paragraph" w:styleId="ListParagraph">
    <w:name w:val="List Paragraph"/>
    <w:basedOn w:val="Normal"/>
    <w:uiPriority w:val="34"/>
    <w:qFormat/>
    <w:rsid w:val="00EB3FA3"/>
    <w:pPr>
      <w:ind w:left="720"/>
      <w:contextualSpacing/>
    </w:pPr>
  </w:style>
  <w:style w:type="character" w:styleId="IntenseEmphasis">
    <w:name w:val="Intense Emphasis"/>
    <w:basedOn w:val="DefaultParagraphFont"/>
    <w:uiPriority w:val="21"/>
    <w:qFormat/>
    <w:rsid w:val="00EB3FA3"/>
    <w:rPr>
      <w:i/>
      <w:iCs/>
      <w:color w:val="0F4761" w:themeColor="accent1" w:themeShade="BF"/>
    </w:rPr>
  </w:style>
  <w:style w:type="paragraph" w:styleId="IntenseQuote">
    <w:name w:val="Intense Quote"/>
    <w:basedOn w:val="Normal"/>
    <w:next w:val="Normal"/>
    <w:link w:val="IntenseQuoteChar"/>
    <w:uiPriority w:val="30"/>
    <w:qFormat/>
    <w:rsid w:val="00EB3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FA3"/>
    <w:rPr>
      <w:i/>
      <w:iCs/>
      <w:color w:val="0F4761" w:themeColor="accent1" w:themeShade="BF"/>
    </w:rPr>
  </w:style>
  <w:style w:type="character" w:styleId="IntenseReference">
    <w:name w:val="Intense Reference"/>
    <w:basedOn w:val="DefaultParagraphFont"/>
    <w:uiPriority w:val="32"/>
    <w:qFormat/>
    <w:rsid w:val="00EB3F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 MoretonPC</dc:creator>
  <cp:keywords/>
  <dc:description/>
  <cp:lastModifiedBy>South MoretonPC</cp:lastModifiedBy>
  <cp:revision>2</cp:revision>
  <dcterms:created xsi:type="dcterms:W3CDTF">2024-06-01T19:18:00Z</dcterms:created>
  <dcterms:modified xsi:type="dcterms:W3CDTF">2024-06-01T19:18:00Z</dcterms:modified>
</cp:coreProperties>
</file>